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EB9C0" w14:textId="77777777" w:rsidR="00B02011" w:rsidRPr="00175527" w:rsidRDefault="0010042E" w:rsidP="00175527">
      <w:pPr>
        <w:pStyle w:val="beforetable"/>
        <w:spacing w:line="280" w:lineRule="atLeast"/>
        <w:jc w:val="both"/>
        <w:rPr>
          <w:rFonts w:asciiTheme="minorHAnsi" w:hAnsiTheme="minorHAnsi" w:cs="Arial"/>
          <w:sz w:val="22"/>
          <w:szCs w:val="22"/>
        </w:rPr>
      </w:pPr>
      <w:r w:rsidRPr="00175527">
        <w:rPr>
          <w:rFonts w:asciiTheme="minorHAnsi" w:hAnsiTheme="minorHAnsi" w:cs="Arial"/>
          <w:noProof/>
          <w:sz w:val="22"/>
          <w:szCs w:val="22"/>
          <w:lang w:eastAsia="nl-NL"/>
        </w:rPr>
        <mc:AlternateContent>
          <mc:Choice Requires="wps">
            <w:drawing>
              <wp:anchor distT="4294967295" distB="4294967295" distL="114299" distR="114299" simplePos="0" relativeHeight="251657728" behindDoc="0" locked="0" layoutInCell="1" allowOverlap="1" wp14:anchorId="440BED22" wp14:editId="1894FB9C">
                <wp:simplePos x="0" y="0"/>
                <wp:positionH relativeFrom="column">
                  <wp:posOffset>-1</wp:posOffset>
                </wp:positionH>
                <wp:positionV relativeFrom="paragraph">
                  <wp:posOffset>-1</wp:posOffset>
                </wp:positionV>
                <wp:extent cx="0" cy="0"/>
                <wp:effectExtent l="0" t="0" r="0" b="0"/>
                <wp:wrapNone/>
                <wp:docPr id="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F6D9A70"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ED22"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3MMgIAAGA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">
                <v:textbox style="layout-flow:vertical;mso-layout-flow-alt:bottom-to-top">
                  <w:txbxContent>
                    <w:p w14:paraId="6F6D9A70" w14:textId="77777777" w:rsidR="00526833" w:rsidRDefault="00526833"/>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175527" w14:paraId="5F4D4F5A" w14:textId="77777777" w:rsidTr="00B277F9">
        <w:trPr>
          <w:trHeight w:hRule="exact" w:val="4698"/>
        </w:trPr>
        <w:tc>
          <w:tcPr>
            <w:tcW w:w="6082" w:type="dxa"/>
          </w:tcPr>
          <w:p w14:paraId="7478F49E" w14:textId="77777777" w:rsidR="00114738" w:rsidRPr="00175527" w:rsidRDefault="00114738" w:rsidP="00175527">
            <w:pPr>
              <w:pStyle w:val="titel"/>
              <w:spacing w:line="280" w:lineRule="atLeast"/>
              <w:jc w:val="both"/>
              <w:rPr>
                <w:rFonts w:asciiTheme="minorHAnsi" w:hAnsiTheme="minorHAnsi" w:cs="Arial"/>
                <w:color w:val="002060"/>
                <w:sz w:val="22"/>
                <w:szCs w:val="22"/>
              </w:rPr>
            </w:pPr>
            <w:r w:rsidRPr="00175527">
              <w:rPr>
                <w:rFonts w:asciiTheme="minorHAnsi" w:hAnsiTheme="minorHAnsi" w:cs="Arial"/>
                <w:noProof/>
                <w:color w:val="002060"/>
                <w:sz w:val="22"/>
                <w:szCs w:val="22"/>
                <w:lang w:eastAsia="nl-NL"/>
              </w:rPr>
              <w:drawing>
                <wp:inline distT="0" distB="0" distL="0" distR="0" wp14:anchorId="26854360" wp14:editId="61767A16">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7509B2" w:rsidRPr="00175527" w14:paraId="36FBF68F" w14:textId="77777777" w:rsidTr="00B277F9">
        <w:trPr>
          <w:trHeight w:hRule="exact" w:val="1837"/>
        </w:trPr>
        <w:tc>
          <w:tcPr>
            <w:tcW w:w="6082" w:type="dxa"/>
          </w:tcPr>
          <w:p w14:paraId="33EA1693" w14:textId="77777777" w:rsidR="007509B2" w:rsidRPr="00652431" w:rsidRDefault="007509B2" w:rsidP="00175527">
            <w:pPr>
              <w:pStyle w:val="titel"/>
              <w:spacing w:line="280" w:lineRule="atLeast"/>
              <w:rPr>
                <w:rFonts w:asciiTheme="minorHAnsi" w:hAnsiTheme="minorHAnsi"/>
                <w:color w:val="00B050"/>
                <w:sz w:val="40"/>
                <w:szCs w:val="40"/>
              </w:rPr>
            </w:pPr>
            <w:r w:rsidRPr="00652431">
              <w:rPr>
                <w:rFonts w:asciiTheme="minorHAnsi" w:hAnsiTheme="minorHAnsi"/>
                <w:color w:val="00B050"/>
                <w:sz w:val="40"/>
                <w:szCs w:val="40"/>
              </w:rPr>
              <w:t>Programmablad</w:t>
            </w:r>
          </w:p>
          <w:p w14:paraId="3670C7F1" w14:textId="635061A2" w:rsidR="007509B2" w:rsidRPr="00430B9B" w:rsidRDefault="00430B9B" w:rsidP="00175527">
            <w:pPr>
              <w:pStyle w:val="subtitel"/>
              <w:spacing w:line="280" w:lineRule="atLeast"/>
              <w:rPr>
                <w:rFonts w:asciiTheme="minorHAnsi" w:hAnsiTheme="minorHAnsi"/>
                <w:b/>
                <w:color w:val="00B050"/>
                <w:sz w:val="32"/>
                <w:szCs w:val="32"/>
              </w:rPr>
            </w:pPr>
            <w:r w:rsidRPr="00430B9B">
              <w:rPr>
                <w:rFonts w:asciiTheme="minorHAnsi" w:hAnsiTheme="minorHAnsi"/>
                <w:b/>
                <w:color w:val="00B050"/>
                <w:sz w:val="32"/>
                <w:szCs w:val="32"/>
              </w:rPr>
              <w:t xml:space="preserve">Cursus </w:t>
            </w:r>
            <w:r w:rsidR="007509B2" w:rsidRPr="00430B9B">
              <w:rPr>
                <w:rFonts w:asciiTheme="minorHAnsi" w:hAnsiTheme="minorHAnsi"/>
                <w:b/>
                <w:color w:val="00B050"/>
                <w:sz w:val="32"/>
                <w:szCs w:val="32"/>
              </w:rPr>
              <w:t>Psychisch verzuim en mentale weerbaarheid</w:t>
            </w:r>
          </w:p>
          <w:p w14:paraId="1FB3276B" w14:textId="77777777" w:rsidR="007509B2" w:rsidRPr="00175527" w:rsidRDefault="007509B2" w:rsidP="00175527">
            <w:pPr>
              <w:pStyle w:val="subtitel"/>
              <w:spacing w:line="280" w:lineRule="atLeast"/>
              <w:rPr>
                <w:rFonts w:asciiTheme="minorHAnsi" w:hAnsiTheme="minorHAnsi"/>
                <w:color w:val="002060"/>
                <w:sz w:val="22"/>
                <w:szCs w:val="22"/>
              </w:rPr>
            </w:pPr>
            <w:r w:rsidRPr="00652431">
              <w:rPr>
                <w:rFonts w:asciiTheme="minorHAnsi" w:hAnsiTheme="minorHAnsi"/>
                <w:color w:val="00B050"/>
                <w:sz w:val="32"/>
                <w:szCs w:val="32"/>
              </w:rPr>
              <w:t>Hoe analyseer en beïnvloed ik dit?</w:t>
            </w:r>
          </w:p>
        </w:tc>
      </w:tr>
      <w:tr w:rsidR="007509B2" w:rsidRPr="00B850B5" w14:paraId="45A6DE8F" w14:textId="77777777" w:rsidTr="00B277F9">
        <w:trPr>
          <w:trHeight w:hRule="exact" w:val="1555"/>
        </w:trPr>
        <w:tc>
          <w:tcPr>
            <w:tcW w:w="6082" w:type="dxa"/>
          </w:tcPr>
          <w:p w14:paraId="7B2E98BF" w14:textId="60B8EF00" w:rsidR="007509B2" w:rsidRPr="00B850B5" w:rsidRDefault="00504723" w:rsidP="00175527">
            <w:pPr>
              <w:pStyle w:val="broodtekst"/>
              <w:spacing w:line="280" w:lineRule="atLeast"/>
              <w:jc w:val="both"/>
              <w:rPr>
                <w:color w:val="002060"/>
                <w:sz w:val="18"/>
                <w:szCs w:val="18"/>
              </w:rPr>
            </w:pPr>
            <w:r>
              <w:rPr>
                <w:color w:val="002060"/>
                <w:sz w:val="18"/>
                <w:szCs w:val="18"/>
              </w:rPr>
              <w:t>17-7-2020/20-07/T110</w:t>
            </w:r>
          </w:p>
        </w:tc>
      </w:tr>
      <w:tr w:rsidR="00B02011" w:rsidRPr="00B850B5" w14:paraId="6DDB2BFF" w14:textId="77777777" w:rsidTr="00B277F9">
        <w:tc>
          <w:tcPr>
            <w:tcW w:w="6082" w:type="dxa"/>
          </w:tcPr>
          <w:p w14:paraId="2DB4E180" w14:textId="77777777" w:rsidR="00652431" w:rsidRPr="00B850B5" w:rsidRDefault="00652431" w:rsidP="00652431">
            <w:pPr>
              <w:pStyle w:val="afzendgegevens-bold"/>
              <w:spacing w:line="260" w:lineRule="atLeast"/>
              <w:jc w:val="both"/>
              <w:rPr>
                <w:rFonts w:cs="Arial"/>
                <w:sz w:val="18"/>
                <w:szCs w:val="18"/>
              </w:rPr>
            </w:pPr>
            <w:r w:rsidRPr="00B850B5">
              <w:rPr>
                <w:rFonts w:cs="Arial"/>
                <w:sz w:val="18"/>
                <w:szCs w:val="18"/>
              </w:rPr>
              <w:t>Truus van Amerongen</w:t>
            </w:r>
          </w:p>
          <w:p w14:paraId="0F3BC544"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fldChar w:fldCharType="begin"/>
            </w:r>
            <w:r w:rsidRPr="00B850B5">
              <w:rPr>
                <w:rFonts w:cs="Arial"/>
                <w:sz w:val="18"/>
                <w:szCs w:val="18"/>
                <w:vertAlign w:val="superscript"/>
              </w:rPr>
              <w:instrText xml:space="preserve"> docproperty afzendgegevens </w:instrText>
            </w:r>
            <w:r w:rsidRPr="00B850B5">
              <w:rPr>
                <w:rFonts w:cs="Arial"/>
                <w:sz w:val="18"/>
                <w:szCs w:val="18"/>
                <w:vertAlign w:val="superscript"/>
              </w:rPr>
              <w:fldChar w:fldCharType="separate"/>
            </w:r>
            <w:r w:rsidRPr="00B850B5">
              <w:rPr>
                <w:rFonts w:cs="Arial"/>
                <w:sz w:val="18"/>
                <w:szCs w:val="18"/>
                <w:vertAlign w:val="superscript"/>
              </w:rPr>
              <w:t xml:space="preserve">Dean </w:t>
            </w:r>
            <w:r w:rsidRPr="00B850B5">
              <w:rPr>
                <w:rFonts w:cs="Arial"/>
                <w:i/>
                <w:sz w:val="18"/>
                <w:szCs w:val="18"/>
                <w:vertAlign w:val="superscript"/>
              </w:rPr>
              <w:t>my-</w:t>
            </w:r>
            <w:r w:rsidRPr="00B850B5">
              <w:rPr>
                <w:rFonts w:cs="Arial"/>
                <w:sz w:val="18"/>
                <w:szCs w:val="18"/>
                <w:vertAlign w:val="superscript"/>
              </w:rPr>
              <w:t>academy HumanTotalCare/directeur medische zaken ArboNed/bedrijfsarts</w:t>
            </w:r>
          </w:p>
          <w:p w14:paraId="030B8C69"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HumanCapitalCare</w:t>
            </w:r>
          </w:p>
          <w:p w14:paraId="6D164F4A" w14:textId="77777777" w:rsidR="00652431" w:rsidRPr="00B850B5" w:rsidRDefault="00652431" w:rsidP="00652431">
            <w:pPr>
              <w:pStyle w:val="afzendgegevens"/>
              <w:spacing w:line="260" w:lineRule="atLeast"/>
              <w:jc w:val="both"/>
              <w:rPr>
                <w:rFonts w:cs="Arial"/>
                <w:sz w:val="18"/>
                <w:szCs w:val="18"/>
                <w:vertAlign w:val="superscript"/>
              </w:rPr>
            </w:pPr>
          </w:p>
          <w:p w14:paraId="0BECBE1A"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truus.van.amerongen.leertouwer@arboned.nl</w:t>
            </w:r>
          </w:p>
          <w:p w14:paraId="1445AB5D"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06 51758413</w:t>
            </w:r>
          </w:p>
          <w:p w14:paraId="4FCBBFF0" w14:textId="77777777" w:rsidR="00652431" w:rsidRPr="00B850B5" w:rsidRDefault="00652431" w:rsidP="00652431">
            <w:pPr>
              <w:pStyle w:val="afzendgegevens"/>
              <w:spacing w:line="260" w:lineRule="atLeast"/>
              <w:jc w:val="both"/>
              <w:rPr>
                <w:rFonts w:cs="Arial"/>
                <w:sz w:val="18"/>
                <w:szCs w:val="18"/>
                <w:vertAlign w:val="superscript"/>
              </w:rPr>
            </w:pPr>
          </w:p>
          <w:p w14:paraId="568F3A05" w14:textId="77777777" w:rsidR="00652431" w:rsidRPr="00B850B5" w:rsidRDefault="00652431" w:rsidP="00652431">
            <w:pPr>
              <w:pStyle w:val="afzendgegevens"/>
              <w:tabs>
                <w:tab w:val="right" w:pos="6082"/>
              </w:tabs>
              <w:spacing w:line="260" w:lineRule="atLeast"/>
              <w:jc w:val="both"/>
              <w:rPr>
                <w:rFonts w:cs="Arial"/>
                <w:sz w:val="18"/>
                <w:szCs w:val="18"/>
                <w:vertAlign w:val="superscript"/>
              </w:rPr>
            </w:pPr>
            <w:r w:rsidRPr="00B850B5">
              <w:rPr>
                <w:rFonts w:cs="Arial"/>
                <w:sz w:val="18"/>
                <w:szCs w:val="18"/>
                <w:vertAlign w:val="superscript"/>
              </w:rPr>
              <w:t>Zwarte Woud 10</w:t>
            </w:r>
            <w:r w:rsidRPr="00B850B5">
              <w:rPr>
                <w:rFonts w:cs="Arial"/>
                <w:sz w:val="18"/>
                <w:szCs w:val="18"/>
                <w:vertAlign w:val="superscript"/>
              </w:rPr>
              <w:tab/>
            </w:r>
          </w:p>
          <w:p w14:paraId="4FB1B7DE"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3524 SJ Utrecht</w:t>
            </w:r>
          </w:p>
          <w:p w14:paraId="6FE7A89F"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Postbus 85091</w:t>
            </w:r>
          </w:p>
          <w:p w14:paraId="253CC7F6"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3508 AB Utrecht</w:t>
            </w:r>
          </w:p>
          <w:p w14:paraId="27CFE6EF" w14:textId="77777777" w:rsidR="00B02011" w:rsidRPr="00B850B5" w:rsidRDefault="00652431" w:rsidP="00652431">
            <w:pPr>
              <w:pStyle w:val="afzendgegevens-bold"/>
              <w:spacing w:line="280" w:lineRule="atLeast"/>
              <w:jc w:val="both"/>
              <w:rPr>
                <w:rFonts w:cs="Arial"/>
                <w:sz w:val="18"/>
                <w:szCs w:val="18"/>
              </w:rPr>
            </w:pPr>
            <w:r w:rsidRPr="00B850B5">
              <w:rPr>
                <w:rFonts w:cs="Arial"/>
                <w:sz w:val="18"/>
                <w:szCs w:val="18"/>
                <w:vertAlign w:val="superscript"/>
              </w:rPr>
              <w:fldChar w:fldCharType="end"/>
            </w:r>
          </w:p>
        </w:tc>
      </w:tr>
    </w:tbl>
    <w:p w14:paraId="0C33D94A" w14:textId="77777777" w:rsidR="00B02011" w:rsidRPr="00B850B5" w:rsidRDefault="00B02011" w:rsidP="00175527">
      <w:pPr>
        <w:pStyle w:val="broodtekst"/>
        <w:spacing w:line="280" w:lineRule="atLeast"/>
        <w:jc w:val="both"/>
        <w:rPr>
          <w:rFonts w:cs="Arial"/>
          <w:sz w:val="18"/>
          <w:szCs w:val="18"/>
        </w:rPr>
      </w:pPr>
    </w:p>
    <w:p w14:paraId="3C23A4E7" w14:textId="77777777" w:rsidR="00B02011" w:rsidRPr="00B850B5" w:rsidRDefault="00B02011" w:rsidP="00175527">
      <w:pPr>
        <w:pStyle w:val="broodtekst"/>
        <w:spacing w:line="280" w:lineRule="atLeast"/>
        <w:jc w:val="both"/>
        <w:rPr>
          <w:rFonts w:cs="Arial"/>
          <w:sz w:val="18"/>
          <w:szCs w:val="18"/>
        </w:rPr>
      </w:pPr>
      <w:bookmarkStart w:id="0" w:name="cursor"/>
      <w:bookmarkEnd w:id="0"/>
    </w:p>
    <w:p w14:paraId="3E7A1486" w14:textId="77777777" w:rsidR="00B02011" w:rsidRPr="00B850B5" w:rsidRDefault="0010042E" w:rsidP="00175527">
      <w:pPr>
        <w:pStyle w:val="broodtekst"/>
        <w:spacing w:line="280" w:lineRule="atLeast"/>
        <w:jc w:val="both"/>
        <w:rPr>
          <w:rFonts w:cs="Arial"/>
          <w:sz w:val="18"/>
          <w:szCs w:val="18"/>
        </w:rPr>
        <w:sectPr w:rsidR="00B02011" w:rsidRPr="00B850B5" w:rsidSect="00114738">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B850B5">
        <w:rPr>
          <w:rFonts w:cs="Arial"/>
          <w:noProof/>
          <w:sz w:val="18"/>
          <w:szCs w:val="18"/>
          <w:lang w:eastAsia="nl-NL"/>
        </w:rPr>
        <mc:AlternateContent>
          <mc:Choice Requires="wps">
            <w:drawing>
              <wp:anchor distT="0" distB="0" distL="114300" distR="114300" simplePos="0" relativeHeight="251656704" behindDoc="0" locked="1" layoutInCell="1" allowOverlap="1" wp14:anchorId="19369162" wp14:editId="5D742BF3">
                <wp:simplePos x="0" y="0"/>
                <wp:positionH relativeFrom="page">
                  <wp:posOffset>2448560</wp:posOffset>
                </wp:positionH>
                <wp:positionV relativeFrom="page">
                  <wp:posOffset>9094470</wp:posOffset>
                </wp:positionV>
                <wp:extent cx="2663825" cy="539750"/>
                <wp:effectExtent l="0" t="0" r="0" b="0"/>
                <wp:wrapNone/>
                <wp:docPr id="4"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2DB5B70F"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69162"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" strokeweight=".5pt">
                <v:stroke dashstyle="1 1"/>
                <v:textbox inset=",5mm">
                  <w:txbxContent>
                    <w:p w14:paraId="2DB5B70F" w14:textId="77777777" w:rsidR="00526833" w:rsidRPr="00017046" w:rsidRDefault="00526833">
                      <w:pPr>
                        <w:jc w:val="center"/>
                      </w:pPr>
                      <w:r w:rsidRPr="00017046">
                        <w:t>Extern logo</w:t>
                      </w:r>
                    </w:p>
                  </w:txbxContent>
                </v:textbox>
                <w10:wrap anchorx="page" anchory="page"/>
                <w10:anchorlock/>
              </v:shape>
            </w:pict>
          </mc:Fallback>
        </mc:AlternateContent>
      </w:r>
    </w:p>
    <w:p w14:paraId="6C723404" w14:textId="77777777" w:rsidR="00B02011" w:rsidRPr="00B850B5" w:rsidRDefault="00B02011" w:rsidP="00175527">
      <w:pPr>
        <w:pStyle w:val="inhoudsopgave"/>
        <w:spacing w:after="1480" w:line="280" w:lineRule="atLeast"/>
        <w:jc w:val="both"/>
        <w:rPr>
          <w:rFonts w:cs="Arial"/>
          <w:color w:val="002060"/>
          <w:sz w:val="18"/>
          <w:szCs w:val="18"/>
        </w:rPr>
      </w:pPr>
      <w:r w:rsidRPr="00B850B5">
        <w:rPr>
          <w:rFonts w:cs="Arial"/>
          <w:color w:val="002060"/>
          <w:sz w:val="18"/>
          <w:szCs w:val="18"/>
        </w:rPr>
        <w:lastRenderedPageBreak/>
        <w:t>Inhoudsopgave</w:t>
      </w:r>
    </w:p>
    <w:bookmarkStart w:id="1" w:name="TOC"/>
    <w:bookmarkEnd w:id="1"/>
    <w:p w14:paraId="2A44FF25" w14:textId="77777777" w:rsidR="00430B9B" w:rsidRPr="00B850B5" w:rsidRDefault="00801682">
      <w:pPr>
        <w:pStyle w:val="Inhopg1"/>
        <w:rPr>
          <w:rFonts w:eastAsiaTheme="minorEastAsia" w:cstheme="minorBidi"/>
          <w:b w:val="0"/>
          <w:noProof/>
          <w:color w:val="auto"/>
          <w:sz w:val="18"/>
          <w:szCs w:val="18"/>
          <w:lang w:eastAsia="nl-NL"/>
        </w:rPr>
      </w:pPr>
      <w:r w:rsidRPr="00B850B5">
        <w:rPr>
          <w:rFonts w:cs="Arial"/>
          <w:sz w:val="18"/>
          <w:szCs w:val="18"/>
        </w:rPr>
        <w:fldChar w:fldCharType="begin"/>
      </w:r>
      <w:r w:rsidR="00B02011" w:rsidRPr="00B850B5">
        <w:rPr>
          <w:rFonts w:cs="Arial"/>
          <w:sz w:val="18"/>
          <w:szCs w:val="18"/>
        </w:rPr>
        <w:instrText xml:space="preserve"> TOC \o "1-9" \z \t "kop1,1,kop2,2,kop3,3" </w:instrText>
      </w:r>
      <w:r w:rsidRPr="00B850B5">
        <w:rPr>
          <w:rFonts w:cs="Arial"/>
          <w:sz w:val="18"/>
          <w:szCs w:val="18"/>
        </w:rPr>
        <w:fldChar w:fldCharType="separate"/>
      </w:r>
      <w:r w:rsidR="00430B9B" w:rsidRPr="00B850B5">
        <w:rPr>
          <w:rFonts w:cs="Arial"/>
          <w:noProof/>
          <w:color w:val="002060"/>
          <w:sz w:val="18"/>
          <w:szCs w:val="18"/>
        </w:rPr>
        <w:t>1.</w:t>
      </w:r>
      <w:r w:rsidR="00430B9B" w:rsidRPr="00B850B5">
        <w:rPr>
          <w:rFonts w:eastAsiaTheme="minorEastAsia" w:cstheme="minorBidi"/>
          <w:b w:val="0"/>
          <w:noProof/>
          <w:color w:val="auto"/>
          <w:sz w:val="18"/>
          <w:szCs w:val="18"/>
          <w:lang w:eastAsia="nl-NL"/>
        </w:rPr>
        <w:tab/>
      </w:r>
      <w:r w:rsidR="00430B9B" w:rsidRPr="00B850B5">
        <w:rPr>
          <w:rFonts w:cs="Arial"/>
          <w:noProof/>
          <w:color w:val="00B050"/>
          <w:sz w:val="18"/>
          <w:szCs w:val="18"/>
        </w:rPr>
        <w:t>Cursus: Psychisch Verzuim en Mentale Weerbaarheid Hoe analyseer en beïnvloed ik dat?</w:t>
      </w:r>
      <w:r w:rsidR="00430B9B" w:rsidRPr="00B850B5">
        <w:rPr>
          <w:noProof/>
          <w:webHidden/>
          <w:sz w:val="18"/>
          <w:szCs w:val="18"/>
        </w:rPr>
        <w:tab/>
      </w:r>
      <w:r w:rsidR="00430B9B" w:rsidRPr="00B850B5">
        <w:rPr>
          <w:noProof/>
          <w:webHidden/>
          <w:color w:val="00B050"/>
          <w:sz w:val="18"/>
          <w:szCs w:val="18"/>
        </w:rPr>
        <w:fldChar w:fldCharType="begin"/>
      </w:r>
      <w:r w:rsidR="00430B9B" w:rsidRPr="00B850B5">
        <w:rPr>
          <w:noProof/>
          <w:webHidden/>
          <w:color w:val="00B050"/>
          <w:sz w:val="18"/>
          <w:szCs w:val="18"/>
        </w:rPr>
        <w:instrText xml:space="preserve"> PAGEREF _Toc515954786 \h </w:instrText>
      </w:r>
      <w:r w:rsidR="00430B9B" w:rsidRPr="00B850B5">
        <w:rPr>
          <w:noProof/>
          <w:webHidden/>
          <w:color w:val="00B050"/>
          <w:sz w:val="18"/>
          <w:szCs w:val="18"/>
        </w:rPr>
      </w:r>
      <w:r w:rsidR="00430B9B" w:rsidRPr="00B850B5">
        <w:rPr>
          <w:noProof/>
          <w:webHidden/>
          <w:color w:val="00B050"/>
          <w:sz w:val="18"/>
          <w:szCs w:val="18"/>
        </w:rPr>
        <w:fldChar w:fldCharType="separate"/>
      </w:r>
      <w:r w:rsidR="00430B9B" w:rsidRPr="00B850B5">
        <w:rPr>
          <w:noProof/>
          <w:webHidden/>
          <w:color w:val="00B050"/>
          <w:sz w:val="18"/>
          <w:szCs w:val="18"/>
        </w:rPr>
        <w:t>3</w:t>
      </w:r>
      <w:r w:rsidR="00430B9B" w:rsidRPr="00B850B5">
        <w:rPr>
          <w:noProof/>
          <w:webHidden/>
          <w:color w:val="00B050"/>
          <w:sz w:val="18"/>
          <w:szCs w:val="18"/>
        </w:rPr>
        <w:fldChar w:fldCharType="end"/>
      </w:r>
    </w:p>
    <w:p w14:paraId="33FCF94C"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1.1</w:t>
      </w:r>
      <w:r w:rsidRPr="00B850B5">
        <w:rPr>
          <w:rFonts w:cs="Arial"/>
          <w:noProof/>
          <w:color w:val="002060"/>
          <w:sz w:val="18"/>
          <w:szCs w:val="18"/>
          <w:lang w:bidi="or-IN"/>
        </w:rPr>
        <w:t xml:space="preserve"> Achtergronden en leerdoelen</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_Toc515954787 \h </w:instrText>
      </w:r>
      <w:r w:rsidRPr="00B850B5">
        <w:rPr>
          <w:noProof/>
          <w:webHidden/>
          <w:sz w:val="18"/>
          <w:szCs w:val="18"/>
        </w:rPr>
      </w:r>
      <w:r w:rsidRPr="00B850B5">
        <w:rPr>
          <w:noProof/>
          <w:webHidden/>
          <w:sz w:val="18"/>
          <w:szCs w:val="18"/>
        </w:rPr>
        <w:fldChar w:fldCharType="separate"/>
      </w:r>
      <w:r w:rsidRPr="00B850B5">
        <w:rPr>
          <w:noProof/>
          <w:webHidden/>
          <w:sz w:val="18"/>
          <w:szCs w:val="18"/>
        </w:rPr>
        <w:t>3</w:t>
      </w:r>
      <w:r w:rsidRPr="00B850B5">
        <w:rPr>
          <w:noProof/>
          <w:webHidden/>
          <w:sz w:val="18"/>
          <w:szCs w:val="18"/>
        </w:rPr>
        <w:fldChar w:fldCharType="end"/>
      </w:r>
    </w:p>
    <w:p w14:paraId="0AF49DB2"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1.2</w:t>
      </w:r>
      <w:r w:rsidRPr="00B850B5">
        <w:rPr>
          <w:rFonts w:cs="Arial"/>
          <w:noProof/>
          <w:color w:val="002060"/>
          <w:sz w:val="18"/>
          <w:szCs w:val="18"/>
          <w:lang w:bidi="or-IN"/>
        </w:rPr>
        <w:t xml:space="preserve"> Leerdoelen</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_Toc515954788 \h </w:instrText>
      </w:r>
      <w:r w:rsidRPr="00B850B5">
        <w:rPr>
          <w:noProof/>
          <w:webHidden/>
          <w:sz w:val="18"/>
          <w:szCs w:val="18"/>
        </w:rPr>
      </w:r>
      <w:r w:rsidRPr="00B850B5">
        <w:rPr>
          <w:noProof/>
          <w:webHidden/>
          <w:sz w:val="18"/>
          <w:szCs w:val="18"/>
        </w:rPr>
        <w:fldChar w:fldCharType="separate"/>
      </w:r>
      <w:r w:rsidRPr="00B850B5">
        <w:rPr>
          <w:noProof/>
          <w:webHidden/>
          <w:sz w:val="18"/>
          <w:szCs w:val="18"/>
        </w:rPr>
        <w:t>4</w:t>
      </w:r>
      <w:r w:rsidRPr="00B850B5">
        <w:rPr>
          <w:noProof/>
          <w:webHidden/>
          <w:sz w:val="18"/>
          <w:szCs w:val="18"/>
        </w:rPr>
        <w:fldChar w:fldCharType="end"/>
      </w:r>
    </w:p>
    <w:p w14:paraId="65527B45" w14:textId="77777777" w:rsidR="00430B9B" w:rsidRPr="00B850B5" w:rsidRDefault="00430B9B">
      <w:pPr>
        <w:pStyle w:val="Inhopg2"/>
        <w:rPr>
          <w:rFonts w:eastAsiaTheme="minorEastAsia" w:cstheme="minorBidi"/>
          <w:noProof/>
          <w:color w:val="00B050"/>
          <w:sz w:val="18"/>
          <w:szCs w:val="18"/>
          <w:lang w:eastAsia="nl-NL"/>
        </w:rPr>
      </w:pPr>
      <w:r w:rsidRPr="00B850B5">
        <w:rPr>
          <w:noProof/>
          <w:color w:val="002060"/>
          <w:sz w:val="18"/>
          <w:szCs w:val="18"/>
          <w:lang w:bidi="or-IN"/>
        </w:rPr>
        <w:t>1.3 Doelgroep</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_Toc515954789 \h </w:instrText>
      </w:r>
      <w:r w:rsidRPr="00B850B5">
        <w:rPr>
          <w:noProof/>
          <w:webHidden/>
          <w:sz w:val="18"/>
          <w:szCs w:val="18"/>
        </w:rPr>
      </w:r>
      <w:r w:rsidRPr="00B850B5">
        <w:rPr>
          <w:noProof/>
          <w:webHidden/>
          <w:sz w:val="18"/>
          <w:szCs w:val="18"/>
        </w:rPr>
        <w:fldChar w:fldCharType="separate"/>
      </w:r>
      <w:r w:rsidRPr="00B850B5">
        <w:rPr>
          <w:noProof/>
          <w:webHidden/>
          <w:sz w:val="18"/>
          <w:szCs w:val="18"/>
        </w:rPr>
        <w:t>4</w:t>
      </w:r>
      <w:r w:rsidRPr="00B850B5">
        <w:rPr>
          <w:noProof/>
          <w:webHidden/>
          <w:sz w:val="18"/>
          <w:szCs w:val="18"/>
        </w:rPr>
        <w:fldChar w:fldCharType="end"/>
      </w:r>
    </w:p>
    <w:p w14:paraId="284FFC74"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1.4 Literatuur</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_Toc515954790 \h </w:instrText>
      </w:r>
      <w:r w:rsidRPr="00B850B5">
        <w:rPr>
          <w:noProof/>
          <w:webHidden/>
          <w:sz w:val="18"/>
          <w:szCs w:val="18"/>
        </w:rPr>
      </w:r>
      <w:r w:rsidRPr="00B850B5">
        <w:rPr>
          <w:noProof/>
          <w:webHidden/>
          <w:sz w:val="18"/>
          <w:szCs w:val="18"/>
        </w:rPr>
        <w:fldChar w:fldCharType="separate"/>
      </w:r>
      <w:r w:rsidRPr="00B850B5">
        <w:rPr>
          <w:noProof/>
          <w:webHidden/>
          <w:sz w:val="18"/>
          <w:szCs w:val="18"/>
        </w:rPr>
        <w:t>4</w:t>
      </w:r>
      <w:r w:rsidRPr="00B850B5">
        <w:rPr>
          <w:noProof/>
          <w:webHidden/>
          <w:sz w:val="18"/>
          <w:szCs w:val="18"/>
        </w:rPr>
        <w:fldChar w:fldCharType="end"/>
      </w:r>
    </w:p>
    <w:p w14:paraId="1F94C7AF"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1.5 Toetsing</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_Toc515954791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29BD3A60"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1.6 Competenties (i.v.m. Accreditatie)</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_Toc515954792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5B753862"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1.7 Organisatie- en Programmacommissie</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_Toc515954793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3B00FAB1"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1.8 Aantal deelnemers</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_Toc515954794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2F9E3224"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1.9 Planning</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_Toc515954795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62F660C0" w14:textId="77777777" w:rsidR="00430B9B" w:rsidRPr="00B850B5" w:rsidRDefault="00430B9B">
      <w:pPr>
        <w:pStyle w:val="Inhopg1"/>
        <w:rPr>
          <w:rFonts w:eastAsiaTheme="minorEastAsia" w:cstheme="minorBidi"/>
          <w:b w:val="0"/>
          <w:noProof/>
          <w:color w:val="auto"/>
          <w:sz w:val="18"/>
          <w:szCs w:val="18"/>
          <w:lang w:eastAsia="nl-NL"/>
        </w:rPr>
      </w:pPr>
      <w:r w:rsidRPr="00B850B5">
        <w:rPr>
          <w:noProof/>
          <w:color w:val="002060"/>
          <w:sz w:val="18"/>
          <w:szCs w:val="18"/>
          <w:lang w:bidi="or-IN"/>
        </w:rPr>
        <w:t>2.</w:t>
      </w:r>
      <w:r w:rsidRPr="00B850B5">
        <w:rPr>
          <w:rFonts w:eastAsiaTheme="minorEastAsia" w:cstheme="minorBidi"/>
          <w:b w:val="0"/>
          <w:noProof/>
          <w:color w:val="auto"/>
          <w:sz w:val="18"/>
          <w:szCs w:val="18"/>
          <w:lang w:eastAsia="nl-NL"/>
        </w:rPr>
        <w:tab/>
      </w:r>
      <w:r w:rsidRPr="00B850B5">
        <w:rPr>
          <w:rFonts w:cs="Arial"/>
          <w:noProof/>
          <w:color w:val="00B050"/>
          <w:sz w:val="18"/>
          <w:szCs w:val="18"/>
        </w:rPr>
        <w:t>Docenten</w:t>
      </w:r>
      <w:r w:rsidRPr="00B850B5">
        <w:rPr>
          <w:noProof/>
          <w:webHidden/>
          <w:sz w:val="18"/>
          <w:szCs w:val="18"/>
        </w:rPr>
        <w:tab/>
      </w:r>
      <w:r w:rsidRPr="00B850B5">
        <w:rPr>
          <w:noProof/>
          <w:webHidden/>
          <w:color w:val="00B050"/>
          <w:sz w:val="18"/>
          <w:szCs w:val="18"/>
        </w:rPr>
        <w:fldChar w:fldCharType="begin"/>
      </w:r>
      <w:r w:rsidRPr="00B850B5">
        <w:rPr>
          <w:noProof/>
          <w:webHidden/>
          <w:color w:val="00B050"/>
          <w:sz w:val="18"/>
          <w:szCs w:val="18"/>
        </w:rPr>
        <w:instrText xml:space="preserve"> PAGEREF _Toc515954796 \h </w:instrText>
      </w:r>
      <w:r w:rsidRPr="00B850B5">
        <w:rPr>
          <w:noProof/>
          <w:webHidden/>
          <w:color w:val="00B050"/>
          <w:sz w:val="18"/>
          <w:szCs w:val="18"/>
        </w:rPr>
      </w:r>
      <w:r w:rsidRPr="00B850B5">
        <w:rPr>
          <w:noProof/>
          <w:webHidden/>
          <w:color w:val="00B050"/>
          <w:sz w:val="18"/>
          <w:szCs w:val="18"/>
        </w:rPr>
        <w:fldChar w:fldCharType="separate"/>
      </w:r>
      <w:r w:rsidRPr="00B850B5">
        <w:rPr>
          <w:noProof/>
          <w:webHidden/>
          <w:color w:val="00B050"/>
          <w:sz w:val="18"/>
          <w:szCs w:val="18"/>
        </w:rPr>
        <w:t>6</w:t>
      </w:r>
      <w:r w:rsidRPr="00B850B5">
        <w:rPr>
          <w:noProof/>
          <w:webHidden/>
          <w:color w:val="00B050"/>
          <w:sz w:val="18"/>
          <w:szCs w:val="18"/>
        </w:rPr>
        <w:fldChar w:fldCharType="end"/>
      </w:r>
    </w:p>
    <w:p w14:paraId="20EA7F24" w14:textId="77777777" w:rsidR="00430B9B" w:rsidRPr="00B850B5" w:rsidRDefault="00430B9B">
      <w:pPr>
        <w:pStyle w:val="Inhopg1"/>
        <w:rPr>
          <w:rFonts w:eastAsiaTheme="minorEastAsia" w:cstheme="minorBidi"/>
          <w:b w:val="0"/>
          <w:noProof/>
          <w:color w:val="auto"/>
          <w:sz w:val="18"/>
          <w:szCs w:val="18"/>
          <w:lang w:eastAsia="nl-NL"/>
        </w:rPr>
      </w:pPr>
      <w:r w:rsidRPr="00B850B5">
        <w:rPr>
          <w:rFonts w:cs="Arial"/>
          <w:noProof/>
          <w:color w:val="002060"/>
          <w:sz w:val="18"/>
          <w:szCs w:val="18"/>
          <w:lang w:bidi="or-IN"/>
        </w:rPr>
        <w:t>3.</w:t>
      </w:r>
      <w:r w:rsidRPr="00B850B5">
        <w:rPr>
          <w:rFonts w:eastAsiaTheme="minorEastAsia" w:cstheme="minorBidi"/>
          <w:b w:val="0"/>
          <w:noProof/>
          <w:color w:val="auto"/>
          <w:sz w:val="18"/>
          <w:szCs w:val="18"/>
          <w:lang w:eastAsia="nl-NL"/>
        </w:rPr>
        <w:tab/>
      </w:r>
      <w:r w:rsidRPr="00B850B5">
        <w:rPr>
          <w:rFonts w:cs="Arial"/>
          <w:noProof/>
          <w:color w:val="00B050"/>
          <w:sz w:val="18"/>
          <w:szCs w:val="18"/>
        </w:rPr>
        <w:t>Programma</w:t>
      </w:r>
      <w:r w:rsidRPr="00B850B5">
        <w:rPr>
          <w:noProof/>
          <w:webHidden/>
          <w:sz w:val="18"/>
          <w:szCs w:val="18"/>
        </w:rPr>
        <w:tab/>
      </w:r>
      <w:r w:rsidRPr="00B850B5">
        <w:rPr>
          <w:noProof/>
          <w:webHidden/>
          <w:color w:val="00B050"/>
          <w:sz w:val="18"/>
          <w:szCs w:val="18"/>
        </w:rPr>
        <w:fldChar w:fldCharType="begin"/>
      </w:r>
      <w:r w:rsidRPr="00B850B5">
        <w:rPr>
          <w:noProof/>
          <w:webHidden/>
          <w:color w:val="00B050"/>
          <w:sz w:val="18"/>
          <w:szCs w:val="18"/>
        </w:rPr>
        <w:instrText xml:space="preserve"> PAGEREF _Toc515954797 \h </w:instrText>
      </w:r>
      <w:r w:rsidRPr="00B850B5">
        <w:rPr>
          <w:noProof/>
          <w:webHidden/>
          <w:color w:val="00B050"/>
          <w:sz w:val="18"/>
          <w:szCs w:val="18"/>
        </w:rPr>
      </w:r>
      <w:r w:rsidRPr="00B850B5">
        <w:rPr>
          <w:noProof/>
          <w:webHidden/>
          <w:color w:val="00B050"/>
          <w:sz w:val="18"/>
          <w:szCs w:val="18"/>
        </w:rPr>
        <w:fldChar w:fldCharType="separate"/>
      </w:r>
      <w:r w:rsidRPr="00B850B5">
        <w:rPr>
          <w:noProof/>
          <w:webHidden/>
          <w:color w:val="00B050"/>
          <w:sz w:val="18"/>
          <w:szCs w:val="18"/>
        </w:rPr>
        <w:t>8</w:t>
      </w:r>
      <w:r w:rsidRPr="00B850B5">
        <w:rPr>
          <w:noProof/>
          <w:webHidden/>
          <w:color w:val="00B050"/>
          <w:sz w:val="18"/>
          <w:szCs w:val="18"/>
        </w:rPr>
        <w:fldChar w:fldCharType="end"/>
      </w:r>
    </w:p>
    <w:p w14:paraId="0750BC47" w14:textId="77777777" w:rsidR="00B02011" w:rsidRPr="00B850B5" w:rsidRDefault="00801682" w:rsidP="00175527">
      <w:pPr>
        <w:pStyle w:val="broodtekst"/>
        <w:spacing w:line="280" w:lineRule="atLeast"/>
        <w:jc w:val="both"/>
        <w:rPr>
          <w:rFonts w:cs="Arial"/>
          <w:sz w:val="18"/>
          <w:szCs w:val="18"/>
        </w:rPr>
      </w:pPr>
      <w:r w:rsidRPr="00B850B5">
        <w:rPr>
          <w:rFonts w:cs="Arial"/>
          <w:sz w:val="18"/>
          <w:szCs w:val="18"/>
        </w:rPr>
        <w:fldChar w:fldCharType="end"/>
      </w:r>
    </w:p>
    <w:p w14:paraId="3F539C3A" w14:textId="77777777" w:rsidR="00B02011" w:rsidRPr="00B850B5" w:rsidRDefault="00B02011" w:rsidP="00175527">
      <w:pPr>
        <w:pStyle w:val="broodtekst"/>
        <w:spacing w:line="280" w:lineRule="atLeast"/>
        <w:jc w:val="both"/>
        <w:rPr>
          <w:rFonts w:cs="Arial"/>
          <w:sz w:val="18"/>
          <w:szCs w:val="18"/>
        </w:rPr>
      </w:pPr>
    </w:p>
    <w:p w14:paraId="059D2BE6" w14:textId="77777777" w:rsidR="00B02011" w:rsidRPr="00B850B5" w:rsidRDefault="00B02011" w:rsidP="00175527">
      <w:pPr>
        <w:spacing w:line="280" w:lineRule="atLeast"/>
        <w:jc w:val="both"/>
        <w:rPr>
          <w:rFonts w:cs="Arial"/>
          <w:szCs w:val="18"/>
        </w:rPr>
      </w:pPr>
    </w:p>
    <w:p w14:paraId="79A9CD53" w14:textId="77777777" w:rsidR="00B02011" w:rsidRPr="00B850B5" w:rsidRDefault="00B02011" w:rsidP="00175527">
      <w:pPr>
        <w:spacing w:line="280" w:lineRule="atLeast"/>
        <w:jc w:val="both"/>
        <w:rPr>
          <w:rFonts w:cs="Arial"/>
          <w:szCs w:val="18"/>
        </w:rPr>
      </w:pPr>
    </w:p>
    <w:p w14:paraId="0236E0E4" w14:textId="77777777" w:rsidR="00B02011" w:rsidRPr="00B850B5" w:rsidRDefault="00B02011" w:rsidP="00175527">
      <w:pPr>
        <w:spacing w:line="280" w:lineRule="atLeast"/>
        <w:jc w:val="both"/>
        <w:rPr>
          <w:rFonts w:cs="Arial"/>
          <w:szCs w:val="18"/>
        </w:rPr>
      </w:pPr>
    </w:p>
    <w:p w14:paraId="0E5E487F" w14:textId="77777777" w:rsidR="00B02011" w:rsidRPr="00B850B5" w:rsidRDefault="00925794" w:rsidP="00175527">
      <w:pPr>
        <w:spacing w:line="280" w:lineRule="atLeast"/>
        <w:jc w:val="both"/>
        <w:rPr>
          <w:rFonts w:cs="Arial"/>
          <w:szCs w:val="18"/>
        </w:rPr>
      </w:pPr>
      <w:r w:rsidRPr="00B850B5">
        <w:rPr>
          <w:rFonts w:cs="Arial"/>
          <w:szCs w:val="18"/>
        </w:rPr>
        <w:t>.</w:t>
      </w:r>
    </w:p>
    <w:p w14:paraId="520FF66C" w14:textId="77777777" w:rsidR="00B02011" w:rsidRPr="00B850B5" w:rsidRDefault="00B02011" w:rsidP="00175527">
      <w:pPr>
        <w:spacing w:line="280" w:lineRule="atLeast"/>
        <w:jc w:val="both"/>
        <w:rPr>
          <w:rFonts w:cs="Arial"/>
          <w:szCs w:val="18"/>
        </w:rPr>
      </w:pPr>
    </w:p>
    <w:p w14:paraId="496D6640" w14:textId="77777777" w:rsidR="00B02011" w:rsidRPr="00B850B5" w:rsidRDefault="00B02011" w:rsidP="00175527">
      <w:pPr>
        <w:spacing w:line="280" w:lineRule="atLeast"/>
        <w:jc w:val="both"/>
        <w:rPr>
          <w:rFonts w:cs="Arial"/>
          <w:szCs w:val="18"/>
        </w:rPr>
      </w:pPr>
    </w:p>
    <w:p w14:paraId="04F87700" w14:textId="77777777" w:rsidR="00B02011" w:rsidRPr="00B850B5" w:rsidRDefault="00B02011" w:rsidP="00175527">
      <w:pPr>
        <w:spacing w:line="280" w:lineRule="atLeast"/>
        <w:jc w:val="both"/>
        <w:rPr>
          <w:rFonts w:cs="Arial"/>
          <w:szCs w:val="18"/>
        </w:rPr>
      </w:pPr>
    </w:p>
    <w:p w14:paraId="4AF9F4FF" w14:textId="77777777" w:rsidR="00B02011" w:rsidRPr="00B850B5" w:rsidRDefault="00B02011" w:rsidP="00175527">
      <w:pPr>
        <w:spacing w:line="280" w:lineRule="atLeast"/>
        <w:jc w:val="both"/>
        <w:rPr>
          <w:rFonts w:cs="Arial"/>
          <w:szCs w:val="18"/>
        </w:rPr>
      </w:pPr>
    </w:p>
    <w:p w14:paraId="7238A4BD" w14:textId="77777777" w:rsidR="00B02011" w:rsidRPr="00B850B5" w:rsidRDefault="00B02011" w:rsidP="00175527">
      <w:pPr>
        <w:spacing w:line="280" w:lineRule="atLeast"/>
        <w:jc w:val="both"/>
        <w:rPr>
          <w:rFonts w:cs="Arial"/>
          <w:szCs w:val="18"/>
        </w:rPr>
      </w:pPr>
    </w:p>
    <w:p w14:paraId="0214D928" w14:textId="77777777" w:rsidR="00B02011" w:rsidRPr="00B850B5" w:rsidRDefault="00B02011" w:rsidP="00175527">
      <w:pPr>
        <w:spacing w:line="280" w:lineRule="atLeast"/>
        <w:jc w:val="both"/>
        <w:rPr>
          <w:rFonts w:cs="Arial"/>
          <w:szCs w:val="18"/>
        </w:rPr>
      </w:pPr>
    </w:p>
    <w:p w14:paraId="74DB759F" w14:textId="77777777" w:rsidR="00B02011" w:rsidRPr="00B850B5" w:rsidRDefault="00B02011" w:rsidP="00175527">
      <w:pPr>
        <w:spacing w:line="280" w:lineRule="atLeast"/>
        <w:jc w:val="both"/>
        <w:rPr>
          <w:rFonts w:cs="Arial"/>
          <w:szCs w:val="18"/>
        </w:rPr>
      </w:pPr>
    </w:p>
    <w:p w14:paraId="223C4768" w14:textId="77777777" w:rsidR="00B02011" w:rsidRPr="00B850B5" w:rsidRDefault="00B02011" w:rsidP="00175527">
      <w:pPr>
        <w:spacing w:line="280" w:lineRule="atLeast"/>
        <w:jc w:val="both"/>
        <w:rPr>
          <w:rFonts w:cs="Arial"/>
          <w:szCs w:val="18"/>
        </w:rPr>
      </w:pPr>
    </w:p>
    <w:p w14:paraId="7D8C27E3" w14:textId="77777777" w:rsidR="00B02011" w:rsidRPr="00B850B5" w:rsidRDefault="00B02011" w:rsidP="00175527">
      <w:pPr>
        <w:spacing w:line="280" w:lineRule="atLeast"/>
        <w:jc w:val="both"/>
        <w:rPr>
          <w:rFonts w:cs="Arial"/>
          <w:szCs w:val="18"/>
        </w:rPr>
      </w:pPr>
    </w:p>
    <w:p w14:paraId="04E317C5" w14:textId="77777777" w:rsidR="00B02011" w:rsidRPr="00B850B5" w:rsidRDefault="00B02011" w:rsidP="00175527">
      <w:pPr>
        <w:tabs>
          <w:tab w:val="left" w:pos="3163"/>
        </w:tabs>
        <w:spacing w:line="280" w:lineRule="atLeast"/>
        <w:jc w:val="both"/>
        <w:rPr>
          <w:rFonts w:cs="Arial"/>
          <w:szCs w:val="18"/>
        </w:rPr>
      </w:pPr>
      <w:r w:rsidRPr="00B850B5">
        <w:rPr>
          <w:rFonts w:cs="Arial"/>
          <w:szCs w:val="18"/>
        </w:rPr>
        <w:tab/>
      </w:r>
    </w:p>
    <w:p w14:paraId="17138E0D" w14:textId="3F96AA38" w:rsidR="00B02011" w:rsidRPr="00B850B5" w:rsidRDefault="0026666A" w:rsidP="00175527">
      <w:pPr>
        <w:pStyle w:val="kop10"/>
        <w:framePr w:h="1242" w:hRule="exact" w:vSpace="0" w:wrap="notBeside" w:vAnchor="page" w:y="1422"/>
        <w:numPr>
          <w:ilvl w:val="0"/>
          <w:numId w:val="9"/>
        </w:numPr>
        <w:tabs>
          <w:tab w:val="clear" w:pos="510"/>
          <w:tab w:val="left" w:pos="567"/>
        </w:tabs>
        <w:spacing w:line="280" w:lineRule="atLeast"/>
        <w:rPr>
          <w:rFonts w:cs="Arial"/>
          <w:color w:val="00B050"/>
          <w:sz w:val="18"/>
          <w:szCs w:val="18"/>
        </w:rPr>
      </w:pPr>
      <w:bookmarkStart w:id="2" w:name="_Toc515954786"/>
      <w:r w:rsidRPr="00B850B5">
        <w:rPr>
          <w:rFonts w:cs="Arial"/>
          <w:color w:val="00B050"/>
          <w:sz w:val="28"/>
          <w:szCs w:val="28"/>
        </w:rPr>
        <w:lastRenderedPageBreak/>
        <w:t>C</w:t>
      </w:r>
      <w:r w:rsidR="00FF4B5D" w:rsidRPr="00B850B5">
        <w:rPr>
          <w:rFonts w:cs="Arial"/>
          <w:color w:val="00B050"/>
          <w:sz w:val="28"/>
          <w:szCs w:val="28"/>
        </w:rPr>
        <w:t>ursus:</w:t>
      </w:r>
      <w:r w:rsidR="00B074ED" w:rsidRPr="00B850B5">
        <w:rPr>
          <w:rFonts w:cs="Arial"/>
          <w:color w:val="00B050"/>
          <w:sz w:val="28"/>
          <w:szCs w:val="28"/>
        </w:rPr>
        <w:t xml:space="preserve"> </w:t>
      </w:r>
      <w:r w:rsidR="007509B2" w:rsidRPr="00B850B5">
        <w:rPr>
          <w:rFonts w:cs="Arial"/>
          <w:color w:val="00B050"/>
          <w:sz w:val="28"/>
          <w:szCs w:val="28"/>
        </w:rPr>
        <w:t>P</w:t>
      </w:r>
      <w:r w:rsidR="00175527" w:rsidRPr="00B850B5">
        <w:rPr>
          <w:rFonts w:cs="Arial"/>
          <w:color w:val="00B050"/>
          <w:sz w:val="28"/>
          <w:szCs w:val="28"/>
        </w:rPr>
        <w:t>sychisch Verzuim en</w:t>
      </w:r>
      <w:r w:rsidR="00175527" w:rsidRPr="00B850B5">
        <w:rPr>
          <w:rFonts w:cs="Arial"/>
          <w:color w:val="00B050"/>
          <w:sz w:val="28"/>
          <w:szCs w:val="28"/>
        </w:rPr>
        <w:br/>
      </w:r>
      <w:r w:rsidR="007509B2" w:rsidRPr="00B850B5">
        <w:rPr>
          <w:rFonts w:cs="Arial"/>
          <w:color w:val="00B050"/>
          <w:sz w:val="28"/>
          <w:szCs w:val="28"/>
        </w:rPr>
        <w:t>Mentale Weerbaarheid</w:t>
      </w:r>
      <w:r w:rsidR="00430B9B" w:rsidRPr="00B850B5">
        <w:rPr>
          <w:rFonts w:cs="Arial"/>
          <w:color w:val="00B050"/>
          <w:sz w:val="28"/>
          <w:szCs w:val="28"/>
        </w:rPr>
        <w:br/>
      </w:r>
      <w:r w:rsidR="00430B9B" w:rsidRPr="00B850B5">
        <w:rPr>
          <w:rFonts w:cs="Arial"/>
          <w:color w:val="00B050"/>
          <w:sz w:val="18"/>
          <w:szCs w:val="18"/>
        </w:rPr>
        <w:t>Hoe analyseer en beïnvloed ik dat?</w:t>
      </w:r>
      <w:bookmarkEnd w:id="2"/>
    </w:p>
    <w:p w14:paraId="643D4603" w14:textId="77777777" w:rsidR="004760CA" w:rsidRPr="00B850B5" w:rsidRDefault="004760CA" w:rsidP="00175527">
      <w:pPr>
        <w:pStyle w:val="broodtekst"/>
        <w:spacing w:line="280" w:lineRule="atLeast"/>
        <w:jc w:val="both"/>
        <w:rPr>
          <w:rFonts w:cs="Arial"/>
          <w:sz w:val="18"/>
          <w:szCs w:val="18"/>
        </w:rPr>
      </w:pPr>
    </w:p>
    <w:p w14:paraId="166FA799" w14:textId="157D8289" w:rsidR="007509B2" w:rsidRPr="00B850B5" w:rsidRDefault="007509B2" w:rsidP="00175527">
      <w:pPr>
        <w:pStyle w:val="broodtekst"/>
        <w:spacing w:line="280" w:lineRule="atLeast"/>
        <w:rPr>
          <w:sz w:val="18"/>
          <w:szCs w:val="18"/>
          <w:lang w:bidi="or-IN"/>
        </w:rPr>
      </w:pPr>
      <w:bookmarkStart w:id="3" w:name="_Toc354754313"/>
    </w:p>
    <w:p w14:paraId="547D4B28" w14:textId="77777777" w:rsidR="007509B2" w:rsidRPr="00B850B5" w:rsidRDefault="007509B2" w:rsidP="00175527">
      <w:pPr>
        <w:pStyle w:val="broodtekst"/>
        <w:spacing w:line="280" w:lineRule="atLeast"/>
        <w:rPr>
          <w:sz w:val="18"/>
          <w:szCs w:val="18"/>
          <w:lang w:bidi="or-IN"/>
        </w:rPr>
      </w:pPr>
    </w:p>
    <w:p w14:paraId="65B92EAC" w14:textId="77777777" w:rsidR="00B02011" w:rsidRPr="00B850B5" w:rsidRDefault="00B02011" w:rsidP="00175527">
      <w:pPr>
        <w:pStyle w:val="kop2"/>
        <w:spacing w:line="280" w:lineRule="atLeast"/>
        <w:jc w:val="both"/>
        <w:rPr>
          <w:rFonts w:cs="Arial"/>
          <w:color w:val="002060"/>
          <w:sz w:val="18"/>
          <w:szCs w:val="18"/>
          <w:lang w:bidi="or-IN"/>
        </w:rPr>
      </w:pPr>
      <w:bookmarkStart w:id="4" w:name="_Toc515954787"/>
      <w:r w:rsidRPr="00B850B5">
        <w:rPr>
          <w:rFonts w:cs="Arial"/>
          <w:color w:val="002060"/>
          <w:sz w:val="18"/>
          <w:szCs w:val="18"/>
          <w:lang w:bidi="or-IN"/>
        </w:rPr>
        <w:t>Achtergronden</w:t>
      </w:r>
      <w:bookmarkEnd w:id="3"/>
      <w:r w:rsidR="0026666A" w:rsidRPr="00B850B5">
        <w:rPr>
          <w:rFonts w:cs="Arial"/>
          <w:color w:val="002060"/>
          <w:sz w:val="18"/>
          <w:szCs w:val="18"/>
          <w:lang w:bidi="or-IN"/>
        </w:rPr>
        <w:t xml:space="preserve"> en leerdoelen</w:t>
      </w:r>
      <w:bookmarkEnd w:id="4"/>
    </w:p>
    <w:p w14:paraId="0C4060F7" w14:textId="720869FD" w:rsidR="007509B2" w:rsidRPr="00B850B5" w:rsidRDefault="007509B2" w:rsidP="00175527">
      <w:pPr>
        <w:spacing w:before="100" w:beforeAutospacing="1" w:after="100" w:afterAutospacing="1" w:line="280" w:lineRule="atLeast"/>
        <w:jc w:val="both"/>
        <w:rPr>
          <w:szCs w:val="18"/>
          <w:lang w:eastAsia="nl-NL"/>
        </w:rPr>
      </w:pPr>
      <w:r w:rsidRPr="00B850B5">
        <w:rPr>
          <w:szCs w:val="18"/>
          <w:lang w:eastAsia="nl-NL"/>
        </w:rPr>
        <w:t xml:space="preserve">Uit onderzoek blijkt dat bedrijfsartsen het gebruik van richtlijnen onderschrijven, maar dat ze weinig elementen uit richtlijnen structureel </w:t>
      </w:r>
      <w:r w:rsidR="00A03C7D" w:rsidRPr="00B850B5">
        <w:rPr>
          <w:szCs w:val="18"/>
          <w:lang w:eastAsia="nl-NL"/>
        </w:rPr>
        <w:t xml:space="preserve">toepassen. </w:t>
      </w:r>
      <w:r w:rsidRPr="00B850B5">
        <w:rPr>
          <w:szCs w:val="18"/>
          <w:lang w:eastAsia="nl-NL"/>
        </w:rPr>
        <w:t xml:space="preserve">Zij geven als redenen daarvoor aan dat veel situaties in hun praktijk afwijken in wat in richtlijnen eenduidig beschreven wordt en dat hun werksituatie (drukte, wensen van klanten </w:t>
      </w:r>
      <w:r w:rsidR="00A03C7D" w:rsidRPr="00B850B5">
        <w:rPr>
          <w:szCs w:val="18"/>
          <w:lang w:eastAsia="nl-NL"/>
        </w:rPr>
        <w:t>etc.</w:t>
      </w:r>
      <w:r w:rsidRPr="00B850B5">
        <w:rPr>
          <w:szCs w:val="18"/>
          <w:lang w:eastAsia="nl-NL"/>
        </w:rPr>
        <w:t xml:space="preserve">) hun beperkt in het toepassen van de richtlijnen. Dit geldt ook voor begeleiding van psychische klachten, inmiddels de belangrijkste oorzaak van WIA-instroom. Daar waar de Wet verbetering poortwachter nog stimulerend werkt om richtlijnen voor psychische klachten toe te passen, wordt er nog minder gedaan aan terugvalpreventie, preventie en versterking van mentale weerbaarheid. Hier liggen kansen omdat werkactiviteiten met mentale belasting steeds meer toenemen en tegelijk werkactiviteiten met fysieke belasting afnemen, waardoor mentaal belastende werkactiviteiten het belangrijkst zijn geworden. Tevens moet dit langer worden volgehouden </w:t>
      </w:r>
      <w:r w:rsidR="00A03C7D" w:rsidRPr="00B850B5">
        <w:rPr>
          <w:szCs w:val="18"/>
          <w:lang w:eastAsia="nl-NL"/>
        </w:rPr>
        <w:t>i.v.m.</w:t>
      </w:r>
      <w:r w:rsidRPr="00B850B5">
        <w:rPr>
          <w:szCs w:val="18"/>
          <w:lang w:eastAsia="nl-NL"/>
        </w:rPr>
        <w:t xml:space="preserve"> opschuiven van de pensioenleeftijd.</w:t>
      </w:r>
    </w:p>
    <w:p w14:paraId="1CD4AD76" w14:textId="4AEC3D8D" w:rsidR="007509B2" w:rsidRPr="00B850B5" w:rsidRDefault="007509B2" w:rsidP="00175527">
      <w:pPr>
        <w:spacing w:before="100" w:beforeAutospacing="1" w:after="100" w:afterAutospacing="1" w:line="280" w:lineRule="atLeast"/>
        <w:jc w:val="both"/>
        <w:rPr>
          <w:szCs w:val="18"/>
          <w:lang w:eastAsia="nl-NL"/>
        </w:rPr>
      </w:pPr>
      <w:r w:rsidRPr="00B850B5">
        <w:rPr>
          <w:szCs w:val="18"/>
          <w:lang w:eastAsia="nl-NL"/>
        </w:rPr>
        <w:t>Insteek van deze training is om de kennis van de cursisten over psychische klachten, SOLK en mentale weerbaarheid te verbreden. De procescontingente conform de richtlijn NVAB staat centraal en wordt verbreed naar terugvalpreventie, aan de hand van recent onderzoek naar predictiemodellen. Naar aanleiding van moderne inzichten uit de organisatiepsychologie over mentale hulpbronnen (werkgebonden: JDR-model en capability-approach, persoonsgebonden: hoop, optimisme, veerkracht en self-efficacy), uit de psychologie (broaden and buildmodel, oplossingsgerichte benadering), uit de psychiatrie (veerkracht, posttraumatische groei) en uit de neuropsychologie (rol prefrontale</w:t>
      </w:r>
      <w:r w:rsidR="00A03C7D">
        <w:rPr>
          <w:szCs w:val="18"/>
          <w:lang w:eastAsia="nl-NL"/>
        </w:rPr>
        <w:t xml:space="preserve"> cortex, limbisch systeem) worden</w:t>
      </w:r>
      <w:r w:rsidRPr="00B850B5">
        <w:rPr>
          <w:szCs w:val="18"/>
          <w:lang w:eastAsia="nl-NL"/>
        </w:rPr>
        <w:t xml:space="preserve"> elementen aangereikt die bedrijfsartsen in hun begeleiding en werkgeversvoorlichting kunnen gebruiken. Het accent ligt op het geleerde narratief kunnen toepassen (herkennen in het verhaal van de werknemer, psycho-educatie).</w:t>
      </w:r>
    </w:p>
    <w:p w14:paraId="260F5785" w14:textId="0BE029BD" w:rsidR="007509B2" w:rsidRPr="00B850B5" w:rsidRDefault="007509B2" w:rsidP="00175527">
      <w:pPr>
        <w:spacing w:before="100" w:beforeAutospacing="1" w:after="100" w:afterAutospacing="1" w:line="280" w:lineRule="atLeast"/>
        <w:jc w:val="both"/>
        <w:rPr>
          <w:szCs w:val="18"/>
          <w:lang w:eastAsia="nl-NL"/>
        </w:rPr>
      </w:pPr>
      <w:r w:rsidRPr="00B850B5">
        <w:rPr>
          <w:szCs w:val="18"/>
          <w:lang w:eastAsia="nl-NL"/>
        </w:rPr>
        <w:t>Naast kennis wordt er in de training ook gewerkt aan competenties en attitude. Ce</w:t>
      </w:r>
      <w:r w:rsidR="00A03C7D">
        <w:rPr>
          <w:szCs w:val="18"/>
          <w:lang w:eastAsia="nl-NL"/>
        </w:rPr>
        <w:t>ntraal staat het model met 4 beï</w:t>
      </w:r>
      <w:r w:rsidRPr="00B850B5">
        <w:rPr>
          <w:szCs w:val="18"/>
          <w:lang w:eastAsia="nl-NL"/>
        </w:rPr>
        <w:t xml:space="preserve">nvloedingsstijlen: aansporen (stelling nemen), overtuigen (argumenteren), onderzoeken (LSD) en inspireren (perspectief bieden). Dit wordt gekoppeld aan het spiraalmodel (Hoedeman) wat behulpzaam is om werknemers die dreigen burn-out te raken te helpen, dan wel werknemers die preventief om hulp vragen qua mentale weerbaarheid te </w:t>
      </w:r>
      <w:r w:rsidR="00A03C7D" w:rsidRPr="00B850B5">
        <w:rPr>
          <w:szCs w:val="18"/>
          <w:lang w:eastAsia="nl-NL"/>
        </w:rPr>
        <w:t xml:space="preserve">versterken. </w:t>
      </w:r>
    </w:p>
    <w:p w14:paraId="359D4004" w14:textId="77777777" w:rsidR="00652431" w:rsidRPr="00B850B5" w:rsidRDefault="00652431" w:rsidP="00175527">
      <w:pPr>
        <w:spacing w:before="100" w:beforeAutospacing="1" w:after="100" w:afterAutospacing="1" w:line="280" w:lineRule="atLeast"/>
        <w:jc w:val="both"/>
        <w:rPr>
          <w:szCs w:val="18"/>
          <w:lang w:eastAsia="nl-NL"/>
        </w:rPr>
      </w:pPr>
      <w:r w:rsidRPr="00B850B5">
        <w:rPr>
          <w:szCs w:val="18"/>
          <w:lang w:eastAsia="nl-NL"/>
        </w:rPr>
        <w:t>In afgeleide vorm is deze kennis ook van toepassing voor arboverpleegkundigen die in de verzuimbegeleiding worden ingezet. Bij psychisch verzuim worden werknemers snel uitgenodigd voor het spreekuur. Bij sommige klanten is bij contract afgesproken dat de arboverpleegkundige het eerste spreekuur doet. Om te zorgen dat zij adequaat acteren op psychische verzuim wordt deze training ook apart aan arboverpleegkundigen aangeboden.</w:t>
      </w:r>
    </w:p>
    <w:p w14:paraId="6CADA3DB" w14:textId="77777777" w:rsidR="00652431" w:rsidRPr="00B850B5" w:rsidRDefault="00652431" w:rsidP="00175527">
      <w:pPr>
        <w:spacing w:before="100" w:beforeAutospacing="1" w:after="100" w:afterAutospacing="1" w:line="280" w:lineRule="atLeast"/>
        <w:jc w:val="both"/>
        <w:rPr>
          <w:szCs w:val="18"/>
          <w:lang w:eastAsia="nl-NL"/>
        </w:rPr>
      </w:pPr>
    </w:p>
    <w:p w14:paraId="7B272A22" w14:textId="77777777" w:rsidR="00430B9B" w:rsidRPr="00B850B5" w:rsidRDefault="00430B9B" w:rsidP="00175527">
      <w:pPr>
        <w:spacing w:before="100" w:beforeAutospacing="1" w:after="100" w:afterAutospacing="1" w:line="280" w:lineRule="atLeast"/>
        <w:jc w:val="both"/>
        <w:rPr>
          <w:szCs w:val="18"/>
          <w:lang w:eastAsia="nl-NL"/>
        </w:rPr>
      </w:pPr>
    </w:p>
    <w:p w14:paraId="5C73F08F" w14:textId="77777777" w:rsidR="007509B2" w:rsidRPr="00B850B5" w:rsidRDefault="007509B2" w:rsidP="00175527">
      <w:pPr>
        <w:pStyle w:val="kop2"/>
        <w:spacing w:before="100" w:beforeAutospacing="1" w:after="100" w:afterAutospacing="1" w:line="280" w:lineRule="atLeast"/>
        <w:jc w:val="both"/>
        <w:rPr>
          <w:rFonts w:cs="Arial"/>
          <w:color w:val="002060"/>
          <w:sz w:val="18"/>
          <w:szCs w:val="18"/>
          <w:lang w:bidi="or-IN"/>
        </w:rPr>
      </w:pPr>
      <w:bookmarkStart w:id="5" w:name="_Toc515954788"/>
      <w:r w:rsidRPr="00B850B5">
        <w:rPr>
          <w:rFonts w:cs="Arial"/>
          <w:color w:val="002060"/>
          <w:sz w:val="18"/>
          <w:szCs w:val="18"/>
          <w:lang w:bidi="or-IN"/>
        </w:rPr>
        <w:t>Leerdoelen</w:t>
      </w:r>
      <w:bookmarkEnd w:id="5"/>
    </w:p>
    <w:p w14:paraId="66E07C48"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kent de 3 fasen van procescontingente begeleiding bij psychische klachten en wat adequate interventies per procesfase zijn</w:t>
      </w:r>
    </w:p>
    <w:p w14:paraId="4D0CCA4B"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kent de 3 stappen van de beslisboom uit de MDR SOLK en wat stepped care bij SOLK inhoudt.</w:t>
      </w:r>
    </w:p>
    <w:p w14:paraId="7EB98DE9"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kan benoemen wat mentale weerbaarheid is, wat de rol is van werk- en persoonsgebonden hulpbronnen is en wat determinanten van deze hulpbronnen zijn.</w:t>
      </w:r>
    </w:p>
    <w:p w14:paraId="2F862EB6"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kan anamnestisch herleiden wat persoonsgebonden kwetsbaarheden en hulpbronnen zijn en wat adviezen zijn die bijdragen tot hantering van persoonsgebonden kwetsbaarheden en versterking van persoonsgebonden hulpbronnen (psycho-educatie, counseling, oplossingsgerichte benadering)</w:t>
      </w:r>
    </w:p>
    <w:p w14:paraId="49BADAC0"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 xml:space="preserve">De cursist kan werknemer en leidinggevende adviseren over de reductie van werkgebonden stressoren en versterking van werkgebonden hulpbronnen. </w:t>
      </w:r>
    </w:p>
    <w:p w14:paraId="2066E167"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weet wat de capability approach (CA) is, welke arbeidsgebonden waarden de meest voorkomende zijn en kan werknemer en werkgever adviseren over de realisatie van arbeidsgebonden waarden.</w:t>
      </w:r>
    </w:p>
    <w:p w14:paraId="25E1E43E"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weet wat de belangrijkste beïnvloedingstijlen zijn en welke voorkeurstijl hij/zij zelf heeft.</w:t>
      </w:r>
    </w:p>
    <w:p w14:paraId="65FDDE5C"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leert door oefenen met de trainingsacteur de beïnvloedingsstijlen gerichter toe te passen in consulten.</w:t>
      </w:r>
    </w:p>
    <w:p w14:paraId="57486655" w14:textId="77777777" w:rsidR="007509B2" w:rsidRPr="00B850B5" w:rsidRDefault="007509B2" w:rsidP="00175527">
      <w:pPr>
        <w:pStyle w:val="broodtekst"/>
        <w:spacing w:line="280" w:lineRule="atLeast"/>
        <w:rPr>
          <w:sz w:val="18"/>
          <w:szCs w:val="18"/>
          <w:lang w:bidi="or-IN"/>
        </w:rPr>
      </w:pPr>
    </w:p>
    <w:p w14:paraId="0F8AAED6" w14:textId="77777777" w:rsidR="007509B2" w:rsidRPr="00B850B5" w:rsidRDefault="00C81688" w:rsidP="00175527">
      <w:pPr>
        <w:pStyle w:val="kop2"/>
        <w:spacing w:line="280" w:lineRule="atLeast"/>
        <w:jc w:val="both"/>
        <w:rPr>
          <w:color w:val="002060"/>
          <w:sz w:val="18"/>
          <w:szCs w:val="18"/>
          <w:lang w:bidi="or-IN"/>
        </w:rPr>
      </w:pPr>
      <w:bookmarkStart w:id="6" w:name="_Toc515954789"/>
      <w:r w:rsidRPr="00B850B5">
        <w:rPr>
          <w:color w:val="002060"/>
          <w:sz w:val="18"/>
          <w:szCs w:val="18"/>
          <w:lang w:bidi="or-IN"/>
        </w:rPr>
        <w:t>Doelgroep</w:t>
      </w:r>
      <w:bookmarkEnd w:id="6"/>
    </w:p>
    <w:p w14:paraId="5662070E" w14:textId="77777777" w:rsidR="007509B2" w:rsidRPr="00B850B5" w:rsidRDefault="007509B2" w:rsidP="00175527">
      <w:pPr>
        <w:pStyle w:val="broodtekst"/>
        <w:spacing w:line="280" w:lineRule="atLeast"/>
        <w:rPr>
          <w:sz w:val="18"/>
          <w:szCs w:val="18"/>
          <w:lang w:bidi="or-IN"/>
        </w:rPr>
      </w:pPr>
    </w:p>
    <w:p w14:paraId="09B59096" w14:textId="5BAC8D59" w:rsidR="0026666A" w:rsidRPr="00B850B5" w:rsidRDefault="00C81688" w:rsidP="00175527">
      <w:pPr>
        <w:tabs>
          <w:tab w:val="left" w:pos="0"/>
        </w:tabs>
        <w:spacing w:line="280" w:lineRule="atLeast"/>
        <w:jc w:val="both"/>
        <w:rPr>
          <w:rFonts w:cs="Arial"/>
          <w:szCs w:val="18"/>
        </w:rPr>
      </w:pPr>
      <w:r w:rsidRPr="00B850B5">
        <w:rPr>
          <w:rFonts w:cs="Arial"/>
          <w:szCs w:val="18"/>
        </w:rPr>
        <w:t>Deze training wordt georganiseerd voor zowel groepen bedrijfsartsen als groepen arboverpleegkundigen</w:t>
      </w:r>
      <w:r w:rsidR="00FF31AA">
        <w:rPr>
          <w:rFonts w:cs="Arial"/>
          <w:szCs w:val="18"/>
        </w:rPr>
        <w:t xml:space="preserve"> en casemanagers ROV</w:t>
      </w:r>
      <w:r w:rsidRPr="00B850B5">
        <w:rPr>
          <w:rFonts w:cs="Arial"/>
          <w:szCs w:val="18"/>
        </w:rPr>
        <w:t>.</w:t>
      </w:r>
    </w:p>
    <w:p w14:paraId="15787E92" w14:textId="77777777" w:rsidR="007509B2" w:rsidRPr="00B850B5" w:rsidRDefault="007509B2" w:rsidP="00175527">
      <w:pPr>
        <w:tabs>
          <w:tab w:val="left" w:pos="0"/>
        </w:tabs>
        <w:spacing w:line="280" w:lineRule="atLeast"/>
        <w:jc w:val="both"/>
        <w:rPr>
          <w:rFonts w:cs="Arial"/>
          <w:szCs w:val="18"/>
        </w:rPr>
      </w:pPr>
    </w:p>
    <w:p w14:paraId="4A9C63BB" w14:textId="77777777" w:rsidR="007509B2" w:rsidRPr="00B850B5" w:rsidRDefault="007509B2" w:rsidP="00175527">
      <w:pPr>
        <w:pStyle w:val="kop2"/>
        <w:spacing w:line="280" w:lineRule="atLeast"/>
        <w:jc w:val="both"/>
        <w:rPr>
          <w:color w:val="002060"/>
          <w:sz w:val="18"/>
          <w:szCs w:val="18"/>
          <w:lang w:bidi="or-IN"/>
        </w:rPr>
      </w:pPr>
      <w:bookmarkStart w:id="7" w:name="_Toc468448190"/>
      <w:bookmarkStart w:id="8" w:name="_Toc515954790"/>
      <w:r w:rsidRPr="00B850B5">
        <w:rPr>
          <w:color w:val="002060"/>
          <w:sz w:val="18"/>
          <w:szCs w:val="18"/>
          <w:lang w:bidi="or-IN"/>
        </w:rPr>
        <w:t>Literatuur</w:t>
      </w:r>
      <w:bookmarkEnd w:id="7"/>
      <w:bookmarkEnd w:id="8"/>
    </w:p>
    <w:p w14:paraId="6CAADBB7" w14:textId="77777777" w:rsidR="007509B2" w:rsidRPr="00B850B5" w:rsidRDefault="007509B2" w:rsidP="00175527">
      <w:pPr>
        <w:pStyle w:val="broodtekst"/>
        <w:spacing w:line="280" w:lineRule="atLeast"/>
        <w:rPr>
          <w:sz w:val="18"/>
          <w:szCs w:val="18"/>
          <w:lang w:bidi="or-IN"/>
        </w:rPr>
      </w:pPr>
    </w:p>
    <w:p w14:paraId="71BBF310" w14:textId="77777777" w:rsidR="007509B2" w:rsidRPr="00B850B5" w:rsidRDefault="007509B2" w:rsidP="005117E6">
      <w:pPr>
        <w:pStyle w:val="Lijstalinea"/>
        <w:numPr>
          <w:ilvl w:val="0"/>
          <w:numId w:val="14"/>
        </w:numPr>
        <w:spacing w:line="280" w:lineRule="atLeast"/>
        <w:ind w:left="360"/>
        <w:rPr>
          <w:szCs w:val="18"/>
          <w:lang w:val="en-US"/>
        </w:rPr>
      </w:pPr>
      <w:r w:rsidRPr="00B850B5">
        <w:rPr>
          <w:rFonts w:cs="Arial"/>
          <w:szCs w:val="18"/>
        </w:rPr>
        <w:t>CBO en Trimbos. Multidisciplinaire richtlijn somatoforme stoornissen en SOLK. Utrecht. 2010.</w:t>
      </w:r>
      <w:r w:rsidR="00A22F1F" w:rsidRPr="00B850B5">
        <w:rPr>
          <w:szCs w:val="18"/>
          <w:lang w:val="en-US"/>
        </w:rPr>
        <w:t xml:space="preserve"> </w:t>
      </w:r>
    </w:p>
    <w:p w14:paraId="5268A91E" w14:textId="77777777" w:rsidR="007509B2" w:rsidRPr="00B850B5" w:rsidRDefault="007509B2" w:rsidP="005117E6">
      <w:pPr>
        <w:pStyle w:val="Lijstalinea"/>
        <w:numPr>
          <w:ilvl w:val="0"/>
          <w:numId w:val="14"/>
        </w:numPr>
        <w:spacing w:line="280" w:lineRule="atLeast"/>
        <w:ind w:left="360"/>
        <w:rPr>
          <w:szCs w:val="18"/>
          <w:lang w:val="en-US"/>
        </w:rPr>
      </w:pPr>
      <w:r w:rsidRPr="00B850B5">
        <w:rPr>
          <w:szCs w:val="18"/>
          <w:lang w:val="en-US"/>
        </w:rPr>
        <w:t>Hoedeman R, Blankenstein AH, K</w:t>
      </w:r>
      <w:r w:rsidRPr="00B850B5">
        <w:rPr>
          <w:szCs w:val="18"/>
        </w:rPr>
        <w:t xml:space="preserve">rol B, Koopmans PC, Groothoff JW. </w:t>
      </w:r>
      <w:r w:rsidRPr="00B850B5">
        <w:rPr>
          <w:szCs w:val="18"/>
          <w:lang w:val="en-US"/>
        </w:rPr>
        <w:t>The  contribution of high levels of somatic symptom severity to sickness absence duration, disability and discharge. J Occup Rehabil 2010;30:264-273.</w:t>
      </w:r>
    </w:p>
    <w:p w14:paraId="142CCAEE" w14:textId="31ADFB79" w:rsidR="007509B2" w:rsidRPr="00B850B5" w:rsidRDefault="007509B2" w:rsidP="005117E6">
      <w:pPr>
        <w:pStyle w:val="Lijstalinea"/>
        <w:numPr>
          <w:ilvl w:val="0"/>
          <w:numId w:val="14"/>
        </w:numPr>
        <w:spacing w:line="280" w:lineRule="atLeast"/>
        <w:ind w:left="360"/>
        <w:rPr>
          <w:szCs w:val="18"/>
        </w:rPr>
      </w:pPr>
      <w:r w:rsidRPr="00B850B5">
        <w:rPr>
          <w:szCs w:val="18"/>
        </w:rPr>
        <w:t>Hoedeman R., Blankenstein A.H., van der Feltz-Cornelis C.M., Krol B., Groo</w:t>
      </w:r>
      <w:r w:rsidR="00A03C7D">
        <w:rPr>
          <w:szCs w:val="18"/>
        </w:rPr>
        <w:t>t</w:t>
      </w:r>
      <w:r w:rsidRPr="00B850B5">
        <w:rPr>
          <w:szCs w:val="18"/>
        </w:rPr>
        <w:t xml:space="preserve">hoff  </w:t>
      </w:r>
      <w:r w:rsidRPr="00B850B5">
        <w:rPr>
          <w:szCs w:val="18"/>
          <w:lang w:val="en-US"/>
        </w:rPr>
        <w:t xml:space="preserve">J.J.W.  Consultation letters for medically unexplained physical symptoms. Cochrane Database of Systematic Reviews 2010 Dec 8: CD006524. </w:t>
      </w:r>
      <w:r w:rsidRPr="00B850B5">
        <w:rPr>
          <w:szCs w:val="18"/>
        </w:rPr>
        <w:t xml:space="preserve">Review. </w:t>
      </w:r>
    </w:p>
    <w:p w14:paraId="1571B693" w14:textId="77777777" w:rsidR="007509B2" w:rsidRPr="00B850B5" w:rsidRDefault="007509B2" w:rsidP="005117E6">
      <w:pPr>
        <w:pStyle w:val="Lijstalinea"/>
        <w:numPr>
          <w:ilvl w:val="0"/>
          <w:numId w:val="14"/>
        </w:numPr>
        <w:spacing w:line="280" w:lineRule="atLeast"/>
        <w:ind w:left="360"/>
        <w:rPr>
          <w:szCs w:val="18"/>
        </w:rPr>
      </w:pPr>
      <w:r w:rsidRPr="00B850B5">
        <w:rPr>
          <w:szCs w:val="18"/>
        </w:rPr>
        <w:t>Hoedeman R. De spiraaltheorie: brug tussen psychische ziekte en mentale gezondheid. Tijdschr Bedrijfs Verzekeringsgeneesk 2013:21:211-215.</w:t>
      </w:r>
    </w:p>
    <w:p w14:paraId="4675DC06" w14:textId="77777777" w:rsidR="007509B2" w:rsidRPr="00B850B5" w:rsidRDefault="007509B2" w:rsidP="005117E6">
      <w:pPr>
        <w:pStyle w:val="Lijstalinea"/>
        <w:numPr>
          <w:ilvl w:val="0"/>
          <w:numId w:val="14"/>
        </w:numPr>
        <w:spacing w:line="280" w:lineRule="atLeast"/>
        <w:ind w:left="360"/>
        <w:rPr>
          <w:szCs w:val="18"/>
        </w:rPr>
      </w:pPr>
      <w:r w:rsidRPr="00B850B5">
        <w:rPr>
          <w:szCs w:val="18"/>
        </w:rPr>
        <w:t>Hoedeman R. Zijn er teveel stressoren of te weinig hulpbronnen? Tijdschr Bedrijfs Verzekeringsgeneesk 2014;22:162-166.</w:t>
      </w:r>
    </w:p>
    <w:p w14:paraId="3286BBFB" w14:textId="77777777" w:rsidR="007509B2" w:rsidRPr="00B850B5" w:rsidRDefault="007509B2" w:rsidP="00175527">
      <w:pPr>
        <w:pStyle w:val="Lijstalinea"/>
        <w:spacing w:line="280" w:lineRule="atLeast"/>
        <w:rPr>
          <w:szCs w:val="18"/>
        </w:rPr>
      </w:pPr>
    </w:p>
    <w:p w14:paraId="75E651F0" w14:textId="77777777" w:rsidR="00652431" w:rsidRPr="00B850B5" w:rsidRDefault="00652431" w:rsidP="00175527">
      <w:pPr>
        <w:pStyle w:val="Lijstalinea"/>
        <w:spacing w:line="280" w:lineRule="atLeast"/>
        <w:rPr>
          <w:szCs w:val="18"/>
        </w:rPr>
      </w:pPr>
    </w:p>
    <w:p w14:paraId="1FE26883" w14:textId="77777777" w:rsidR="00652431" w:rsidRPr="00B850B5" w:rsidRDefault="00652431" w:rsidP="00175527">
      <w:pPr>
        <w:pStyle w:val="Lijstalinea"/>
        <w:spacing w:line="280" w:lineRule="atLeast"/>
        <w:rPr>
          <w:szCs w:val="18"/>
        </w:rPr>
      </w:pPr>
    </w:p>
    <w:p w14:paraId="4BD03B09" w14:textId="77777777" w:rsidR="00652431" w:rsidRPr="00B850B5" w:rsidRDefault="00652431" w:rsidP="00175527">
      <w:pPr>
        <w:pStyle w:val="Lijstalinea"/>
        <w:spacing w:line="280" w:lineRule="atLeast"/>
        <w:rPr>
          <w:szCs w:val="18"/>
        </w:rPr>
      </w:pPr>
    </w:p>
    <w:p w14:paraId="0E75B31F" w14:textId="77777777" w:rsidR="00652431" w:rsidRPr="00B850B5" w:rsidRDefault="00652431" w:rsidP="00175527">
      <w:pPr>
        <w:pStyle w:val="Lijstalinea"/>
        <w:spacing w:line="280" w:lineRule="atLeast"/>
        <w:rPr>
          <w:szCs w:val="18"/>
        </w:rPr>
      </w:pPr>
    </w:p>
    <w:p w14:paraId="5465607C" w14:textId="77777777" w:rsidR="007509B2" w:rsidRPr="00B850B5" w:rsidRDefault="007509B2" w:rsidP="00175527">
      <w:pPr>
        <w:pStyle w:val="Lijstalinea"/>
        <w:spacing w:line="280" w:lineRule="atLeast"/>
        <w:ind w:left="0"/>
        <w:rPr>
          <w:szCs w:val="18"/>
          <w:lang w:bidi="or-IN"/>
        </w:rPr>
      </w:pPr>
    </w:p>
    <w:p w14:paraId="5033660A" w14:textId="77777777" w:rsidR="007509B2" w:rsidRPr="00B850B5" w:rsidRDefault="007509B2" w:rsidP="00175527">
      <w:pPr>
        <w:pStyle w:val="kop2"/>
        <w:spacing w:line="280" w:lineRule="atLeast"/>
        <w:jc w:val="both"/>
        <w:rPr>
          <w:color w:val="002060"/>
          <w:sz w:val="18"/>
          <w:szCs w:val="18"/>
          <w:lang w:bidi="or-IN"/>
        </w:rPr>
      </w:pPr>
      <w:bookmarkStart w:id="9" w:name="_Toc468448191"/>
      <w:bookmarkStart w:id="10" w:name="_Toc515954791"/>
      <w:r w:rsidRPr="00B850B5">
        <w:rPr>
          <w:color w:val="002060"/>
          <w:sz w:val="18"/>
          <w:szCs w:val="18"/>
          <w:lang w:bidi="or-IN"/>
        </w:rPr>
        <w:t>Toetsing</w:t>
      </w:r>
      <w:bookmarkEnd w:id="9"/>
      <w:bookmarkEnd w:id="10"/>
    </w:p>
    <w:p w14:paraId="5EDE642C" w14:textId="77777777" w:rsidR="007509B2" w:rsidRPr="00B850B5" w:rsidRDefault="007509B2" w:rsidP="00175527">
      <w:pPr>
        <w:pStyle w:val="broodtekst"/>
        <w:spacing w:line="280" w:lineRule="atLeast"/>
        <w:jc w:val="both"/>
        <w:rPr>
          <w:sz w:val="18"/>
          <w:szCs w:val="18"/>
          <w:lang w:bidi="or-IN"/>
        </w:rPr>
      </w:pPr>
    </w:p>
    <w:p w14:paraId="14B5E452" w14:textId="77777777" w:rsidR="007509B2" w:rsidRPr="00B850B5" w:rsidRDefault="007509B2" w:rsidP="00175527">
      <w:pPr>
        <w:pStyle w:val="Lijstalinea"/>
        <w:spacing w:line="280" w:lineRule="atLeast"/>
        <w:ind w:left="0"/>
        <w:jc w:val="both"/>
        <w:rPr>
          <w:szCs w:val="18"/>
        </w:rPr>
      </w:pPr>
      <w:r w:rsidRPr="00B850B5">
        <w:rPr>
          <w:szCs w:val="18"/>
        </w:rPr>
        <w:t>Voor aanvang van de cursus vindt een toetsing plaats. Als voorbereiding op dagdeel 1 neemt de cursist kennis van het materiaal m.b.t. richtlijnen voor psychische klachten en SOLK en legt hier een toets over af.</w:t>
      </w:r>
    </w:p>
    <w:p w14:paraId="2104ECB1" w14:textId="77777777" w:rsidR="007509B2" w:rsidRPr="00B850B5" w:rsidRDefault="007509B2" w:rsidP="00175527">
      <w:pPr>
        <w:pStyle w:val="broodtekst"/>
        <w:spacing w:line="280" w:lineRule="atLeast"/>
        <w:jc w:val="both"/>
        <w:rPr>
          <w:color w:val="002060"/>
          <w:sz w:val="18"/>
          <w:szCs w:val="18"/>
          <w:lang w:bidi="or-IN"/>
        </w:rPr>
      </w:pPr>
    </w:p>
    <w:p w14:paraId="54F9000A" w14:textId="77777777" w:rsidR="007509B2" w:rsidRPr="00B850B5" w:rsidRDefault="007509B2" w:rsidP="00175527">
      <w:pPr>
        <w:pStyle w:val="kop2"/>
        <w:spacing w:line="280" w:lineRule="atLeast"/>
        <w:jc w:val="both"/>
        <w:rPr>
          <w:color w:val="002060"/>
          <w:sz w:val="18"/>
          <w:szCs w:val="18"/>
          <w:lang w:bidi="or-IN"/>
        </w:rPr>
      </w:pPr>
      <w:bookmarkStart w:id="11" w:name="_Toc354754315"/>
      <w:bookmarkStart w:id="12" w:name="_Toc468448192"/>
      <w:bookmarkStart w:id="13" w:name="_Toc515954792"/>
      <w:r w:rsidRPr="00B850B5">
        <w:rPr>
          <w:color w:val="002060"/>
          <w:sz w:val="18"/>
          <w:szCs w:val="18"/>
          <w:lang w:bidi="or-IN"/>
        </w:rPr>
        <w:t>Competenties (i.v.m. Accreditatie)</w:t>
      </w:r>
      <w:bookmarkEnd w:id="11"/>
      <w:bookmarkEnd w:id="12"/>
      <w:bookmarkEnd w:id="13"/>
    </w:p>
    <w:p w14:paraId="6F83733F" w14:textId="77777777" w:rsidR="007509B2" w:rsidRPr="00B850B5" w:rsidRDefault="007509B2" w:rsidP="00175527">
      <w:pPr>
        <w:pStyle w:val="broodtekst"/>
        <w:spacing w:line="280" w:lineRule="atLeast"/>
        <w:jc w:val="both"/>
        <w:rPr>
          <w:sz w:val="18"/>
          <w:szCs w:val="18"/>
          <w:lang w:bidi="or-IN"/>
        </w:rPr>
      </w:pPr>
    </w:p>
    <w:p w14:paraId="20E91C25" w14:textId="77777777" w:rsidR="007509B2" w:rsidRPr="00B850B5" w:rsidRDefault="007509B2" w:rsidP="00175527">
      <w:pPr>
        <w:pStyle w:val="broodtekst"/>
        <w:numPr>
          <w:ilvl w:val="0"/>
          <w:numId w:val="11"/>
        </w:numPr>
        <w:spacing w:line="280" w:lineRule="atLeast"/>
        <w:jc w:val="both"/>
        <w:rPr>
          <w:sz w:val="18"/>
          <w:szCs w:val="18"/>
          <w:lang w:bidi="or-IN"/>
        </w:rPr>
      </w:pPr>
      <w:r w:rsidRPr="00B850B5">
        <w:rPr>
          <w:sz w:val="18"/>
          <w:szCs w:val="18"/>
          <w:lang w:bidi="or-IN"/>
        </w:rPr>
        <w:t>Communicatie</w:t>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t>40%</w:t>
      </w:r>
    </w:p>
    <w:p w14:paraId="29E96C6B" w14:textId="77777777" w:rsidR="007509B2" w:rsidRPr="00B850B5" w:rsidRDefault="007509B2" w:rsidP="00175527">
      <w:pPr>
        <w:pStyle w:val="broodtekst"/>
        <w:numPr>
          <w:ilvl w:val="0"/>
          <w:numId w:val="11"/>
        </w:numPr>
        <w:spacing w:line="280" w:lineRule="atLeast"/>
        <w:jc w:val="both"/>
        <w:rPr>
          <w:sz w:val="18"/>
          <w:szCs w:val="18"/>
          <w:lang w:bidi="or-IN"/>
        </w:rPr>
      </w:pPr>
      <w:r w:rsidRPr="00B850B5">
        <w:rPr>
          <w:sz w:val="18"/>
          <w:szCs w:val="18"/>
          <w:lang w:bidi="or-IN"/>
        </w:rPr>
        <w:t>Samenwerking</w:t>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t>20%</w:t>
      </w:r>
    </w:p>
    <w:p w14:paraId="7AF10874" w14:textId="77777777" w:rsidR="007509B2" w:rsidRPr="00B850B5" w:rsidRDefault="007509B2" w:rsidP="00175527">
      <w:pPr>
        <w:pStyle w:val="broodtekst"/>
        <w:numPr>
          <w:ilvl w:val="0"/>
          <w:numId w:val="11"/>
        </w:numPr>
        <w:spacing w:line="280" w:lineRule="atLeast"/>
        <w:jc w:val="both"/>
        <w:rPr>
          <w:sz w:val="18"/>
          <w:szCs w:val="18"/>
          <w:lang w:bidi="or-IN"/>
        </w:rPr>
      </w:pPr>
      <w:r w:rsidRPr="00B850B5">
        <w:rPr>
          <w:sz w:val="18"/>
          <w:szCs w:val="18"/>
          <w:lang w:bidi="or-IN"/>
        </w:rPr>
        <w:t>Professionaliteit en Kwaliteit</w:t>
      </w:r>
      <w:r w:rsidRPr="00B850B5">
        <w:rPr>
          <w:sz w:val="18"/>
          <w:szCs w:val="18"/>
          <w:lang w:bidi="or-IN"/>
        </w:rPr>
        <w:tab/>
      </w:r>
      <w:r w:rsidRPr="00B850B5">
        <w:rPr>
          <w:sz w:val="18"/>
          <w:szCs w:val="18"/>
          <w:lang w:bidi="or-IN"/>
        </w:rPr>
        <w:tab/>
      </w:r>
      <w:r w:rsidRPr="00B850B5">
        <w:rPr>
          <w:sz w:val="18"/>
          <w:szCs w:val="18"/>
          <w:lang w:bidi="or-IN"/>
        </w:rPr>
        <w:tab/>
        <w:t>40%</w:t>
      </w:r>
    </w:p>
    <w:p w14:paraId="0BDE4434" w14:textId="77777777" w:rsidR="007509B2" w:rsidRPr="00B850B5" w:rsidRDefault="007509B2" w:rsidP="00175527">
      <w:pPr>
        <w:pStyle w:val="broodtekst"/>
        <w:spacing w:line="280" w:lineRule="atLeast"/>
        <w:jc w:val="both"/>
        <w:rPr>
          <w:sz w:val="18"/>
          <w:szCs w:val="18"/>
          <w:lang w:bidi="or-IN"/>
        </w:rPr>
      </w:pPr>
    </w:p>
    <w:p w14:paraId="2D981C95" w14:textId="77777777" w:rsidR="00430B9B" w:rsidRPr="00B850B5" w:rsidRDefault="00430B9B" w:rsidP="00175527">
      <w:pPr>
        <w:pStyle w:val="broodtekst"/>
        <w:spacing w:line="280" w:lineRule="atLeast"/>
        <w:jc w:val="both"/>
        <w:rPr>
          <w:sz w:val="18"/>
          <w:szCs w:val="18"/>
          <w:lang w:bidi="or-IN"/>
        </w:rPr>
      </w:pPr>
    </w:p>
    <w:p w14:paraId="68EB2E51" w14:textId="77777777" w:rsidR="00E367B5" w:rsidRPr="00B850B5" w:rsidRDefault="00E367B5" w:rsidP="00175527">
      <w:pPr>
        <w:pStyle w:val="kop2"/>
        <w:spacing w:line="280" w:lineRule="atLeast"/>
        <w:jc w:val="both"/>
        <w:rPr>
          <w:color w:val="002060"/>
          <w:sz w:val="18"/>
          <w:szCs w:val="18"/>
          <w:lang w:bidi="or-IN"/>
        </w:rPr>
      </w:pPr>
      <w:bookmarkStart w:id="14" w:name="_Toc354754317"/>
      <w:bookmarkStart w:id="15" w:name="_Toc468448195"/>
      <w:bookmarkStart w:id="16" w:name="_Toc515954793"/>
      <w:r w:rsidRPr="00B850B5">
        <w:rPr>
          <w:color w:val="002060"/>
          <w:sz w:val="18"/>
          <w:szCs w:val="18"/>
          <w:lang w:bidi="or-IN"/>
        </w:rPr>
        <w:t>Organisatie- en Programmacommissie</w:t>
      </w:r>
      <w:bookmarkEnd w:id="14"/>
      <w:bookmarkEnd w:id="15"/>
      <w:bookmarkEnd w:id="16"/>
    </w:p>
    <w:p w14:paraId="215CD8CE" w14:textId="77777777" w:rsidR="00E367B5" w:rsidRPr="00B850B5" w:rsidRDefault="00E367B5" w:rsidP="00175527">
      <w:pPr>
        <w:pStyle w:val="broodtekst"/>
        <w:spacing w:line="280" w:lineRule="atLeast"/>
        <w:jc w:val="both"/>
        <w:rPr>
          <w:sz w:val="18"/>
          <w:szCs w:val="18"/>
          <w:lang w:bidi="or-IN"/>
        </w:rPr>
      </w:pPr>
    </w:p>
    <w:tbl>
      <w:tblPr>
        <w:tblW w:w="0" w:type="auto"/>
        <w:tblBorders>
          <w:top w:val="single" w:sz="4" w:space="0" w:color="auto"/>
          <w:bottom w:val="single" w:sz="4" w:space="0" w:color="auto"/>
          <w:insideH w:val="single" w:sz="4" w:space="0" w:color="auto"/>
          <w:insideV w:val="single" w:sz="4" w:space="0" w:color="auto"/>
        </w:tblBorders>
        <w:tblCellMar>
          <w:bottom w:w="113" w:type="dxa"/>
        </w:tblCellMar>
        <w:tblLook w:val="00A0" w:firstRow="1" w:lastRow="0" w:firstColumn="1" w:lastColumn="0" w:noHBand="0" w:noVBand="0"/>
      </w:tblPr>
      <w:tblGrid>
        <w:gridCol w:w="2749"/>
        <w:gridCol w:w="5756"/>
      </w:tblGrid>
      <w:tr w:rsidR="00E367B5" w:rsidRPr="00B850B5" w14:paraId="4E6ED184" w14:textId="77777777" w:rsidTr="00504723">
        <w:trPr>
          <w:trHeight w:val="567"/>
        </w:trPr>
        <w:tc>
          <w:tcPr>
            <w:tcW w:w="2749" w:type="dxa"/>
            <w:vAlign w:val="center"/>
          </w:tcPr>
          <w:p w14:paraId="01F62896" w14:textId="77777777" w:rsidR="00E367B5" w:rsidRPr="00B850B5" w:rsidRDefault="00E367B5" w:rsidP="00175527">
            <w:pPr>
              <w:pStyle w:val="broodtekst"/>
              <w:numPr>
                <w:ilvl w:val="0"/>
                <w:numId w:val="10"/>
              </w:numPr>
              <w:spacing w:line="280" w:lineRule="atLeast"/>
              <w:jc w:val="both"/>
              <w:rPr>
                <w:sz w:val="18"/>
                <w:szCs w:val="18"/>
                <w:lang w:bidi="or-IN"/>
              </w:rPr>
            </w:pPr>
            <w:r w:rsidRPr="00B850B5">
              <w:rPr>
                <w:sz w:val="18"/>
                <w:szCs w:val="18"/>
                <w:lang w:bidi="or-IN"/>
              </w:rPr>
              <w:t>Truus van Amerongen</w:t>
            </w:r>
          </w:p>
        </w:tc>
        <w:tc>
          <w:tcPr>
            <w:tcW w:w="5756" w:type="dxa"/>
            <w:vAlign w:val="center"/>
          </w:tcPr>
          <w:p w14:paraId="5B7FBC7C" w14:textId="77777777" w:rsidR="00E367B5" w:rsidRPr="00B850B5" w:rsidRDefault="00BD24D3" w:rsidP="00652431">
            <w:pPr>
              <w:pStyle w:val="broodtekst"/>
              <w:spacing w:line="280" w:lineRule="atLeast"/>
              <w:jc w:val="both"/>
              <w:rPr>
                <w:sz w:val="18"/>
                <w:szCs w:val="18"/>
                <w:lang w:bidi="or-IN"/>
              </w:rPr>
            </w:pPr>
            <w:r w:rsidRPr="00B850B5">
              <w:rPr>
                <w:sz w:val="18"/>
                <w:szCs w:val="18"/>
                <w:lang w:bidi="or-IN"/>
              </w:rPr>
              <w:t>Directeur medische zak</w:t>
            </w:r>
            <w:r w:rsidR="00652431" w:rsidRPr="00B850B5">
              <w:rPr>
                <w:sz w:val="18"/>
                <w:szCs w:val="18"/>
                <w:lang w:bidi="or-IN"/>
              </w:rPr>
              <w:t>en ArboNed; bedrijfsarts HumanCapitalCare</w:t>
            </w:r>
            <w:r w:rsidRPr="00B850B5">
              <w:rPr>
                <w:sz w:val="18"/>
                <w:szCs w:val="18"/>
                <w:lang w:bidi="or-IN"/>
              </w:rPr>
              <w:t xml:space="preserve">; Dean </w:t>
            </w:r>
            <w:r w:rsidR="00652431" w:rsidRPr="00B850B5">
              <w:rPr>
                <w:sz w:val="18"/>
                <w:szCs w:val="18"/>
                <w:lang w:bidi="or-IN"/>
              </w:rPr>
              <w:t xml:space="preserve">my-academy </w:t>
            </w:r>
            <w:r w:rsidRPr="00B850B5">
              <w:rPr>
                <w:sz w:val="18"/>
                <w:szCs w:val="18"/>
                <w:lang w:bidi="or-IN"/>
              </w:rPr>
              <w:t>HumanTotalCar</w:t>
            </w:r>
            <w:r w:rsidR="005509D3" w:rsidRPr="00B850B5">
              <w:rPr>
                <w:sz w:val="18"/>
                <w:szCs w:val="18"/>
                <w:lang w:bidi="or-IN"/>
              </w:rPr>
              <w:t>e; arts A&amp;G bedrijfsa</w:t>
            </w:r>
            <w:r w:rsidRPr="00B850B5">
              <w:rPr>
                <w:sz w:val="18"/>
                <w:szCs w:val="18"/>
                <w:lang w:bidi="or-IN"/>
              </w:rPr>
              <w:t>rts; BIG-nummer: 89022421401</w:t>
            </w:r>
          </w:p>
        </w:tc>
      </w:tr>
      <w:tr w:rsidR="00E367B5" w:rsidRPr="00B850B5" w14:paraId="4D87A356" w14:textId="77777777" w:rsidTr="00C67E7B">
        <w:trPr>
          <w:trHeight w:val="567"/>
        </w:trPr>
        <w:tc>
          <w:tcPr>
            <w:tcW w:w="2808" w:type="dxa"/>
            <w:vAlign w:val="center"/>
          </w:tcPr>
          <w:p w14:paraId="120E76B6" w14:textId="77777777" w:rsidR="00E367B5" w:rsidRPr="00B850B5" w:rsidRDefault="00652431" w:rsidP="00175527">
            <w:pPr>
              <w:pStyle w:val="broodtekst"/>
              <w:numPr>
                <w:ilvl w:val="0"/>
                <w:numId w:val="10"/>
              </w:numPr>
              <w:spacing w:line="280" w:lineRule="atLeast"/>
              <w:jc w:val="both"/>
              <w:rPr>
                <w:sz w:val="18"/>
                <w:szCs w:val="18"/>
                <w:lang w:bidi="or-IN"/>
              </w:rPr>
            </w:pPr>
            <w:r w:rsidRPr="00B850B5">
              <w:rPr>
                <w:sz w:val="18"/>
                <w:szCs w:val="18"/>
                <w:lang w:bidi="or-IN"/>
              </w:rPr>
              <w:t>Claartje van de Ben</w:t>
            </w:r>
          </w:p>
        </w:tc>
        <w:tc>
          <w:tcPr>
            <w:tcW w:w="5913" w:type="dxa"/>
            <w:vAlign w:val="center"/>
          </w:tcPr>
          <w:p w14:paraId="4FECE12F" w14:textId="77777777" w:rsidR="00E367B5" w:rsidRPr="00B850B5" w:rsidRDefault="00E367B5" w:rsidP="00175527">
            <w:pPr>
              <w:pStyle w:val="broodtekst"/>
              <w:spacing w:line="280" w:lineRule="atLeast"/>
              <w:jc w:val="both"/>
              <w:rPr>
                <w:sz w:val="18"/>
                <w:szCs w:val="18"/>
                <w:lang w:bidi="or-IN"/>
              </w:rPr>
            </w:pPr>
            <w:r w:rsidRPr="00B850B5">
              <w:rPr>
                <w:sz w:val="18"/>
                <w:szCs w:val="18"/>
                <w:lang w:bidi="or-IN"/>
              </w:rPr>
              <w:t>Bedrijfsart</w:t>
            </w:r>
            <w:r w:rsidR="00652431" w:rsidRPr="00B850B5">
              <w:rPr>
                <w:sz w:val="18"/>
                <w:szCs w:val="18"/>
                <w:lang w:bidi="or-IN"/>
              </w:rPr>
              <w:t>s HumanCapitalCare</w:t>
            </w:r>
          </w:p>
        </w:tc>
      </w:tr>
      <w:tr w:rsidR="00E367B5" w:rsidRPr="00B850B5" w14:paraId="1577AA03" w14:textId="77777777" w:rsidTr="00504723">
        <w:trPr>
          <w:trHeight w:val="567"/>
        </w:trPr>
        <w:tc>
          <w:tcPr>
            <w:tcW w:w="2749" w:type="dxa"/>
            <w:vAlign w:val="center"/>
          </w:tcPr>
          <w:p w14:paraId="6791FD38" w14:textId="77777777" w:rsidR="00652431" w:rsidRPr="00B850B5" w:rsidRDefault="00652431" w:rsidP="00652431">
            <w:pPr>
              <w:pStyle w:val="broodtekst"/>
              <w:spacing w:line="280" w:lineRule="atLeast"/>
              <w:ind w:left="360"/>
              <w:jc w:val="both"/>
              <w:rPr>
                <w:sz w:val="18"/>
                <w:szCs w:val="18"/>
                <w:lang w:bidi="or-IN"/>
              </w:rPr>
            </w:pPr>
          </w:p>
          <w:p w14:paraId="66AC4B85" w14:textId="77777777" w:rsidR="00E367B5" w:rsidRPr="00B850B5" w:rsidRDefault="00652431" w:rsidP="00175527">
            <w:pPr>
              <w:pStyle w:val="broodtekst"/>
              <w:numPr>
                <w:ilvl w:val="0"/>
                <w:numId w:val="10"/>
              </w:numPr>
              <w:spacing w:line="280" w:lineRule="atLeast"/>
              <w:jc w:val="both"/>
              <w:rPr>
                <w:sz w:val="18"/>
                <w:szCs w:val="18"/>
                <w:lang w:bidi="or-IN"/>
              </w:rPr>
            </w:pPr>
            <w:r w:rsidRPr="00B850B5">
              <w:rPr>
                <w:sz w:val="18"/>
                <w:szCs w:val="18"/>
                <w:lang w:bidi="or-IN"/>
              </w:rPr>
              <w:t>Nicole Heuts</w:t>
            </w:r>
          </w:p>
          <w:p w14:paraId="7ADA2905" w14:textId="77777777" w:rsidR="00E367B5" w:rsidRPr="00B850B5" w:rsidRDefault="00E367B5" w:rsidP="00175527">
            <w:pPr>
              <w:spacing w:line="280" w:lineRule="atLeast"/>
              <w:rPr>
                <w:szCs w:val="18"/>
                <w:lang w:bidi="or-IN"/>
              </w:rPr>
            </w:pPr>
          </w:p>
        </w:tc>
        <w:tc>
          <w:tcPr>
            <w:tcW w:w="5756" w:type="dxa"/>
            <w:vAlign w:val="center"/>
          </w:tcPr>
          <w:p w14:paraId="1E64A0C0" w14:textId="77777777" w:rsidR="00E367B5" w:rsidRPr="00B850B5" w:rsidRDefault="00652431" w:rsidP="00175527">
            <w:pPr>
              <w:pStyle w:val="broodtekst"/>
              <w:spacing w:line="280" w:lineRule="atLeast"/>
              <w:jc w:val="both"/>
              <w:rPr>
                <w:sz w:val="18"/>
                <w:szCs w:val="18"/>
                <w:lang w:bidi="or-IN"/>
              </w:rPr>
            </w:pPr>
            <w:r w:rsidRPr="00B850B5">
              <w:rPr>
                <w:sz w:val="18"/>
                <w:szCs w:val="18"/>
                <w:lang w:bidi="or-IN"/>
              </w:rPr>
              <w:t>Bedrijfsarts HumanCapitalCare</w:t>
            </w:r>
          </w:p>
        </w:tc>
      </w:tr>
    </w:tbl>
    <w:p w14:paraId="6EBE54EB" w14:textId="77777777" w:rsidR="00E367B5" w:rsidRPr="00B850B5" w:rsidRDefault="00E367B5" w:rsidP="00175527">
      <w:pPr>
        <w:pStyle w:val="broodtekst"/>
        <w:spacing w:line="280" w:lineRule="atLeast"/>
        <w:jc w:val="both"/>
        <w:rPr>
          <w:sz w:val="18"/>
          <w:szCs w:val="18"/>
          <w:lang w:bidi="or-IN"/>
        </w:rPr>
      </w:pPr>
    </w:p>
    <w:p w14:paraId="16CCB728" w14:textId="77777777" w:rsidR="00E367B5" w:rsidRPr="00B850B5" w:rsidRDefault="00E367B5" w:rsidP="00175527">
      <w:pPr>
        <w:pStyle w:val="broodtekst"/>
        <w:spacing w:line="280" w:lineRule="atLeast"/>
        <w:jc w:val="both"/>
        <w:rPr>
          <w:sz w:val="18"/>
          <w:szCs w:val="18"/>
          <w:lang w:bidi="or-IN"/>
        </w:rPr>
      </w:pPr>
    </w:p>
    <w:p w14:paraId="469B2FB4" w14:textId="77777777" w:rsidR="007509B2" w:rsidRPr="00B850B5" w:rsidRDefault="007509B2" w:rsidP="00175527">
      <w:pPr>
        <w:pStyle w:val="kop2"/>
        <w:spacing w:line="280" w:lineRule="atLeast"/>
        <w:jc w:val="both"/>
        <w:rPr>
          <w:color w:val="002060"/>
          <w:sz w:val="18"/>
          <w:szCs w:val="18"/>
          <w:lang w:bidi="or-IN"/>
        </w:rPr>
      </w:pPr>
      <w:bookmarkStart w:id="17" w:name="_Toc468448193"/>
      <w:bookmarkStart w:id="18" w:name="_Toc515954794"/>
      <w:r w:rsidRPr="00B850B5">
        <w:rPr>
          <w:color w:val="002060"/>
          <w:sz w:val="18"/>
          <w:szCs w:val="18"/>
          <w:lang w:bidi="or-IN"/>
        </w:rPr>
        <w:t>Aantal deelnemers</w:t>
      </w:r>
      <w:bookmarkEnd w:id="17"/>
      <w:bookmarkEnd w:id="18"/>
    </w:p>
    <w:p w14:paraId="4A81F2BE" w14:textId="77777777" w:rsidR="007509B2" w:rsidRPr="00B850B5" w:rsidRDefault="007509B2" w:rsidP="00175527">
      <w:pPr>
        <w:pStyle w:val="broodtekst"/>
        <w:spacing w:line="280" w:lineRule="atLeast"/>
        <w:jc w:val="both"/>
        <w:rPr>
          <w:sz w:val="18"/>
          <w:szCs w:val="18"/>
          <w:lang w:bidi="or-IN"/>
        </w:rPr>
      </w:pPr>
    </w:p>
    <w:p w14:paraId="764A4181" w14:textId="77777777" w:rsidR="00C81688" w:rsidRPr="00B850B5" w:rsidRDefault="007509B2" w:rsidP="00C81688">
      <w:pPr>
        <w:autoSpaceDE w:val="0"/>
        <w:autoSpaceDN w:val="0"/>
        <w:adjustRightInd w:val="0"/>
        <w:spacing w:line="280" w:lineRule="atLeast"/>
        <w:rPr>
          <w:szCs w:val="18"/>
          <w:lang w:bidi="or-IN"/>
        </w:rPr>
      </w:pPr>
      <w:r w:rsidRPr="00B850B5">
        <w:rPr>
          <w:szCs w:val="18"/>
          <w:lang w:bidi="or-IN"/>
        </w:rPr>
        <w:t xml:space="preserve">Het beoogd aantal deelnemers per sessie is 15. </w:t>
      </w:r>
      <w:r w:rsidR="00C81688" w:rsidRPr="00B850B5">
        <w:rPr>
          <w:szCs w:val="18"/>
          <w:lang w:bidi="or-IN"/>
        </w:rPr>
        <w:br/>
      </w:r>
    </w:p>
    <w:p w14:paraId="19BFF3F1" w14:textId="77777777" w:rsidR="00C81688" w:rsidRPr="00B850B5" w:rsidRDefault="00C81688" w:rsidP="00C81688">
      <w:pPr>
        <w:pStyle w:val="kop2"/>
        <w:spacing w:line="280" w:lineRule="atLeast"/>
        <w:jc w:val="both"/>
        <w:rPr>
          <w:color w:val="002060"/>
          <w:sz w:val="18"/>
          <w:szCs w:val="18"/>
          <w:lang w:bidi="or-IN"/>
        </w:rPr>
      </w:pPr>
      <w:bookmarkStart w:id="19" w:name="_Toc515954795"/>
      <w:r w:rsidRPr="00B850B5">
        <w:rPr>
          <w:color w:val="002060"/>
          <w:sz w:val="18"/>
          <w:szCs w:val="18"/>
          <w:lang w:bidi="or-IN"/>
        </w:rPr>
        <w:t>Planning</w:t>
      </w:r>
      <w:bookmarkEnd w:id="19"/>
    </w:p>
    <w:p w14:paraId="73FE249D" w14:textId="77777777" w:rsidR="00C81688" w:rsidRPr="00B850B5" w:rsidRDefault="00C81688" w:rsidP="00175527">
      <w:pPr>
        <w:autoSpaceDE w:val="0"/>
        <w:autoSpaceDN w:val="0"/>
        <w:adjustRightInd w:val="0"/>
        <w:spacing w:line="280" w:lineRule="atLeast"/>
        <w:jc w:val="both"/>
        <w:rPr>
          <w:szCs w:val="18"/>
          <w:lang w:bidi="or-IN"/>
        </w:rPr>
      </w:pPr>
    </w:p>
    <w:p w14:paraId="77CF807C" w14:textId="49EFCD1C" w:rsidR="007509B2" w:rsidRPr="00B850B5" w:rsidRDefault="007509B2" w:rsidP="00175527">
      <w:pPr>
        <w:autoSpaceDE w:val="0"/>
        <w:autoSpaceDN w:val="0"/>
        <w:adjustRightInd w:val="0"/>
        <w:spacing w:line="280" w:lineRule="atLeast"/>
        <w:jc w:val="both"/>
        <w:rPr>
          <w:szCs w:val="18"/>
          <w:lang w:bidi="or-IN"/>
        </w:rPr>
      </w:pPr>
      <w:r w:rsidRPr="00B850B5">
        <w:rPr>
          <w:szCs w:val="18"/>
          <w:lang w:bidi="or-IN"/>
        </w:rPr>
        <w:t xml:space="preserve">De </w:t>
      </w:r>
      <w:r w:rsidR="00C81688" w:rsidRPr="00B850B5">
        <w:rPr>
          <w:szCs w:val="18"/>
          <w:lang w:bidi="or-IN"/>
        </w:rPr>
        <w:t>cursus die bestaat uit 2 dagde</w:t>
      </w:r>
      <w:r w:rsidR="00504723">
        <w:rPr>
          <w:szCs w:val="18"/>
          <w:lang w:bidi="or-IN"/>
        </w:rPr>
        <w:t>len staat gepland voor 7-10-2020</w:t>
      </w:r>
      <w:r w:rsidR="00C81688" w:rsidRPr="00B850B5">
        <w:rPr>
          <w:szCs w:val="18"/>
          <w:lang w:bidi="or-IN"/>
        </w:rPr>
        <w:t xml:space="preserve"> en </w:t>
      </w:r>
      <w:r w:rsidR="00504723">
        <w:rPr>
          <w:szCs w:val="18"/>
          <w:lang w:bidi="or-IN"/>
        </w:rPr>
        <w:t>28-10-2020</w:t>
      </w:r>
      <w:r w:rsidR="00C81688" w:rsidRPr="00B850B5">
        <w:rPr>
          <w:szCs w:val="18"/>
          <w:lang w:bidi="or-IN"/>
        </w:rPr>
        <w:t>. Daa</w:t>
      </w:r>
      <w:r w:rsidR="00504723">
        <w:rPr>
          <w:szCs w:val="18"/>
          <w:lang w:bidi="or-IN"/>
        </w:rPr>
        <w:t>rna zullen er in 2020 en 2021</w:t>
      </w:r>
      <w:r w:rsidR="00C81688" w:rsidRPr="00B850B5">
        <w:rPr>
          <w:szCs w:val="18"/>
          <w:lang w:bidi="or-IN"/>
        </w:rPr>
        <w:t xml:space="preserve"> nog meer gepland worden.</w:t>
      </w:r>
    </w:p>
    <w:p w14:paraId="6E811326" w14:textId="77777777" w:rsidR="007509B2" w:rsidRPr="00B850B5" w:rsidRDefault="007509B2" w:rsidP="00175527">
      <w:pPr>
        <w:spacing w:line="280" w:lineRule="atLeast"/>
        <w:rPr>
          <w:szCs w:val="18"/>
        </w:rPr>
      </w:pPr>
    </w:p>
    <w:p w14:paraId="68C88D9E" w14:textId="77777777" w:rsidR="00A22F1F" w:rsidRPr="00B850B5" w:rsidRDefault="00A22F1F" w:rsidP="00175527">
      <w:pPr>
        <w:spacing w:line="280" w:lineRule="atLeast"/>
        <w:rPr>
          <w:szCs w:val="18"/>
        </w:rPr>
      </w:pPr>
    </w:p>
    <w:p w14:paraId="70EDC721" w14:textId="77777777" w:rsidR="007509B2" w:rsidRPr="00B850B5" w:rsidRDefault="007509B2" w:rsidP="00175527">
      <w:pPr>
        <w:spacing w:line="280" w:lineRule="atLeast"/>
        <w:rPr>
          <w:szCs w:val="18"/>
        </w:rPr>
      </w:pPr>
    </w:p>
    <w:p w14:paraId="685EEB71" w14:textId="50AD21D1" w:rsidR="00B235AF" w:rsidRPr="00B850B5" w:rsidRDefault="004E09A3" w:rsidP="00812234">
      <w:pPr>
        <w:pStyle w:val="kop10"/>
        <w:framePr w:w="0" w:hRule="auto" w:vSpace="0" w:wrap="auto" w:vAnchor="margin" w:hAnchor="text" w:yAlign="inline"/>
        <w:numPr>
          <w:ilvl w:val="0"/>
          <w:numId w:val="9"/>
        </w:numPr>
        <w:tabs>
          <w:tab w:val="clear" w:pos="510"/>
          <w:tab w:val="left" w:pos="567"/>
        </w:tabs>
        <w:spacing w:line="280" w:lineRule="atLeast"/>
        <w:jc w:val="both"/>
        <w:rPr>
          <w:sz w:val="28"/>
          <w:szCs w:val="28"/>
          <w:lang w:bidi="or-IN"/>
        </w:rPr>
      </w:pPr>
      <w:bookmarkStart w:id="20" w:name="_Toc515954796"/>
      <w:r w:rsidRPr="00B850B5">
        <w:rPr>
          <w:rFonts w:cs="Arial"/>
          <w:color w:val="00B050"/>
          <w:sz w:val="28"/>
          <w:szCs w:val="28"/>
        </w:rPr>
        <w:lastRenderedPageBreak/>
        <w:t>Docenten</w:t>
      </w:r>
      <w:bookmarkEnd w:id="20"/>
      <w:r w:rsidR="00B235AF" w:rsidRPr="00B850B5">
        <w:rPr>
          <w:rFonts w:cs="Arial"/>
          <w:color w:val="00B050"/>
          <w:sz w:val="28"/>
          <w:szCs w:val="28"/>
        </w:rPr>
        <w:br/>
      </w:r>
    </w:p>
    <w:p w14:paraId="46BB3743" w14:textId="77777777" w:rsidR="00A22F1F" w:rsidRPr="00B850B5" w:rsidRDefault="00A22F1F" w:rsidP="00175527">
      <w:pPr>
        <w:pStyle w:val="broodtekst"/>
        <w:spacing w:line="280" w:lineRule="atLeast"/>
        <w:jc w:val="both"/>
        <w:rPr>
          <w:sz w:val="18"/>
          <w:szCs w:val="18"/>
          <w:lang w:bidi="or-IN"/>
        </w:rPr>
      </w:pPr>
      <w:r w:rsidRPr="00B850B5">
        <w:rPr>
          <w:sz w:val="18"/>
          <w:szCs w:val="18"/>
          <w:lang w:bidi="or-IN"/>
        </w:rPr>
        <w:t>Als docenten bij deze training treden op:</w:t>
      </w:r>
    </w:p>
    <w:p w14:paraId="22B8CF2B" w14:textId="211E7745" w:rsidR="00A22F1F" w:rsidRPr="00B850B5" w:rsidRDefault="00A22F1F" w:rsidP="00504723">
      <w:pPr>
        <w:pStyle w:val="broodtekst"/>
        <w:spacing w:line="280" w:lineRule="atLeast"/>
        <w:jc w:val="both"/>
        <w:rPr>
          <w:sz w:val="18"/>
          <w:szCs w:val="18"/>
          <w:lang w:bidi="or-IN"/>
        </w:rPr>
      </w:pPr>
      <w:bookmarkStart w:id="21" w:name="_GoBack"/>
      <w:bookmarkEnd w:id="21"/>
    </w:p>
    <w:p w14:paraId="26F06B5B" w14:textId="77777777" w:rsidR="00C81688" w:rsidRPr="00B850B5" w:rsidRDefault="00C81688" w:rsidP="005117E6">
      <w:pPr>
        <w:pStyle w:val="broodtekst"/>
        <w:numPr>
          <w:ilvl w:val="0"/>
          <w:numId w:val="12"/>
        </w:numPr>
        <w:spacing w:line="280" w:lineRule="atLeast"/>
        <w:jc w:val="both"/>
        <w:rPr>
          <w:sz w:val="18"/>
          <w:szCs w:val="18"/>
          <w:lang w:bidi="or-IN"/>
        </w:rPr>
      </w:pPr>
      <w:r w:rsidRPr="00B850B5">
        <w:rPr>
          <w:sz w:val="18"/>
          <w:szCs w:val="18"/>
          <w:lang w:bidi="or-IN"/>
        </w:rPr>
        <w:t>Nicole Heuts; bedrijfsarts</w:t>
      </w:r>
    </w:p>
    <w:p w14:paraId="70534784" w14:textId="77777777" w:rsidR="00C81688" w:rsidRPr="00B850B5" w:rsidRDefault="00C81688" w:rsidP="005117E6">
      <w:pPr>
        <w:pStyle w:val="broodtekst"/>
        <w:numPr>
          <w:ilvl w:val="0"/>
          <w:numId w:val="12"/>
        </w:numPr>
        <w:spacing w:line="280" w:lineRule="atLeast"/>
        <w:jc w:val="both"/>
        <w:rPr>
          <w:sz w:val="18"/>
          <w:szCs w:val="18"/>
          <w:lang w:bidi="or-IN"/>
        </w:rPr>
      </w:pPr>
      <w:r w:rsidRPr="00B850B5">
        <w:rPr>
          <w:sz w:val="18"/>
          <w:szCs w:val="18"/>
          <w:lang w:bidi="or-IN"/>
        </w:rPr>
        <w:t>Claartje van de Ben; bedrijfsarts</w:t>
      </w:r>
    </w:p>
    <w:p w14:paraId="45EB7B67" w14:textId="77777777" w:rsidR="00A22F1F" w:rsidRPr="00B850B5" w:rsidRDefault="00BD24D3" w:rsidP="005117E6">
      <w:pPr>
        <w:pStyle w:val="broodtekst"/>
        <w:numPr>
          <w:ilvl w:val="0"/>
          <w:numId w:val="12"/>
        </w:numPr>
        <w:spacing w:line="280" w:lineRule="atLeast"/>
        <w:jc w:val="both"/>
        <w:rPr>
          <w:sz w:val="18"/>
          <w:szCs w:val="18"/>
          <w:lang w:bidi="or-IN"/>
        </w:rPr>
      </w:pPr>
      <w:r w:rsidRPr="00B850B5">
        <w:rPr>
          <w:sz w:val="18"/>
          <w:szCs w:val="18"/>
          <w:lang w:bidi="or-IN"/>
        </w:rPr>
        <w:t>Angele</w:t>
      </w:r>
      <w:r w:rsidR="00A22F1F" w:rsidRPr="00B850B5">
        <w:rPr>
          <w:sz w:val="18"/>
          <w:szCs w:val="18"/>
          <w:lang w:bidi="or-IN"/>
        </w:rPr>
        <w:t xml:space="preserve"> Pelasula (trainingsacteur)</w:t>
      </w:r>
    </w:p>
    <w:p w14:paraId="75EA0059" w14:textId="77777777" w:rsidR="00A22F1F" w:rsidRPr="00B850B5" w:rsidRDefault="00A22F1F" w:rsidP="00175527">
      <w:pPr>
        <w:pStyle w:val="broodtekst"/>
        <w:tabs>
          <w:tab w:val="left" w:pos="2564"/>
        </w:tabs>
        <w:spacing w:line="280" w:lineRule="atLeast"/>
        <w:jc w:val="both"/>
        <w:rPr>
          <w:sz w:val="18"/>
          <w:szCs w:val="18"/>
          <w:lang w:bidi="or-IN"/>
        </w:rPr>
      </w:pPr>
      <w:r w:rsidRPr="00B850B5">
        <w:rPr>
          <w:sz w:val="18"/>
          <w:szCs w:val="18"/>
          <w:lang w:bidi="or-IN"/>
        </w:rPr>
        <w:tab/>
      </w:r>
    </w:p>
    <w:p w14:paraId="2D1C3FAF" w14:textId="77777777" w:rsidR="00A22F1F" w:rsidRPr="00B850B5" w:rsidRDefault="00A22F1F" w:rsidP="00175527">
      <w:pPr>
        <w:pStyle w:val="broodtekst"/>
        <w:spacing w:line="280" w:lineRule="atLeast"/>
        <w:jc w:val="both"/>
        <w:rPr>
          <w:b/>
          <w:color w:val="00B0F0"/>
          <w:sz w:val="18"/>
          <w:szCs w:val="18"/>
          <w:lang w:bidi="or-IN"/>
        </w:rPr>
      </w:pPr>
      <w:r w:rsidRPr="00B850B5">
        <w:rPr>
          <w:b/>
          <w:color w:val="002060"/>
          <w:sz w:val="18"/>
          <w:szCs w:val="18"/>
          <w:lang w:bidi="or-IN"/>
        </w:rPr>
        <w:t>Achtergrondinformatie docenten:</w:t>
      </w:r>
      <w:r w:rsidRPr="00B850B5">
        <w:rPr>
          <w:b/>
          <w:color w:val="00B0F0"/>
          <w:sz w:val="18"/>
          <w:szCs w:val="18"/>
          <w:lang w:bidi="or-IN"/>
        </w:rPr>
        <w:tab/>
      </w:r>
    </w:p>
    <w:p w14:paraId="2FC3DF09" w14:textId="77777777" w:rsidR="00A22F1F" w:rsidRPr="00B850B5" w:rsidRDefault="00A22F1F" w:rsidP="00175527">
      <w:pPr>
        <w:pStyle w:val="broodtekst"/>
        <w:spacing w:line="280" w:lineRule="atLeast"/>
        <w:jc w:val="both"/>
        <w:rPr>
          <w:b/>
          <w:color w:val="00B0F0"/>
          <w:sz w:val="18"/>
          <w:szCs w:val="18"/>
          <w:lang w:bidi="or-IN"/>
        </w:rPr>
      </w:pPr>
    </w:p>
    <w:p w14:paraId="08503A88" w14:textId="77777777" w:rsidR="00A22F1F" w:rsidRPr="00B850B5" w:rsidRDefault="00A22F1F" w:rsidP="00175527">
      <w:pPr>
        <w:pStyle w:val="broodtekst"/>
        <w:spacing w:line="280" w:lineRule="atLeast"/>
        <w:jc w:val="both"/>
        <w:rPr>
          <w:sz w:val="18"/>
          <w:szCs w:val="18"/>
          <w:lang w:bidi="or-IN"/>
        </w:rPr>
      </w:pPr>
    </w:p>
    <w:tbl>
      <w:tblPr>
        <w:tblW w:w="8897" w:type="dxa"/>
        <w:tblBorders>
          <w:top w:val="single" w:sz="4" w:space="0" w:color="00B0F0"/>
          <w:bottom w:val="single" w:sz="4" w:space="0" w:color="00B0F0"/>
          <w:insideH w:val="single" w:sz="4" w:space="0" w:color="00B0F0"/>
        </w:tblBorders>
        <w:tblLayout w:type="fixed"/>
        <w:tblCellMar>
          <w:bottom w:w="113" w:type="dxa"/>
        </w:tblCellMar>
        <w:tblLook w:val="00A0" w:firstRow="1" w:lastRow="0" w:firstColumn="1" w:lastColumn="0" w:noHBand="0" w:noVBand="0"/>
      </w:tblPr>
      <w:tblGrid>
        <w:gridCol w:w="2552"/>
        <w:gridCol w:w="6345"/>
      </w:tblGrid>
      <w:tr w:rsidR="001F4DE5" w:rsidRPr="00B850B5" w14:paraId="31644DE1" w14:textId="77777777" w:rsidTr="00C67E7B">
        <w:trPr>
          <w:trHeight w:val="567"/>
        </w:trPr>
        <w:tc>
          <w:tcPr>
            <w:tcW w:w="2552" w:type="dxa"/>
            <w:tcBorders>
              <w:top w:val="single" w:sz="4" w:space="0" w:color="auto"/>
              <w:left w:val="single" w:sz="4" w:space="0" w:color="auto"/>
              <w:bottom w:val="single" w:sz="4" w:space="0" w:color="auto"/>
              <w:right w:val="single" w:sz="4" w:space="0" w:color="auto"/>
            </w:tcBorders>
          </w:tcPr>
          <w:p w14:paraId="74E14086" w14:textId="77777777" w:rsidR="001F4DE5" w:rsidRPr="00B850B5" w:rsidRDefault="001F4DE5" w:rsidP="00175527">
            <w:pPr>
              <w:pStyle w:val="broodtekst"/>
              <w:spacing w:line="280" w:lineRule="atLeast"/>
              <w:jc w:val="center"/>
              <w:rPr>
                <w:noProof/>
                <w:sz w:val="18"/>
                <w:szCs w:val="18"/>
                <w:lang w:eastAsia="nl-NL"/>
              </w:rPr>
            </w:pPr>
          </w:p>
          <w:p w14:paraId="7D320A8B" w14:textId="0075527D" w:rsidR="001F4DE5" w:rsidRPr="00B850B5" w:rsidRDefault="001F4DE5" w:rsidP="00175527">
            <w:pPr>
              <w:pStyle w:val="broodtekst"/>
              <w:spacing w:line="280" w:lineRule="atLeast"/>
              <w:jc w:val="center"/>
              <w:rPr>
                <w:b/>
                <w:noProof/>
                <w:sz w:val="18"/>
                <w:szCs w:val="18"/>
                <w:lang w:eastAsia="nl-NL"/>
              </w:rPr>
            </w:pPr>
            <w:r w:rsidRPr="00B850B5">
              <w:rPr>
                <w:b/>
                <w:noProof/>
                <w:color w:val="00B050"/>
                <w:sz w:val="18"/>
                <w:szCs w:val="18"/>
                <w:lang w:eastAsia="nl-NL"/>
              </w:rPr>
              <w:t>Nicole Heuts</w:t>
            </w:r>
          </w:p>
        </w:tc>
        <w:tc>
          <w:tcPr>
            <w:tcW w:w="6345" w:type="dxa"/>
            <w:tcBorders>
              <w:top w:val="single" w:sz="4" w:space="0" w:color="auto"/>
              <w:left w:val="single" w:sz="4" w:space="0" w:color="auto"/>
              <w:bottom w:val="single" w:sz="4" w:space="0" w:color="auto"/>
              <w:right w:val="single" w:sz="4" w:space="0" w:color="auto"/>
            </w:tcBorders>
          </w:tcPr>
          <w:p w14:paraId="410CA6C6" w14:textId="77777777" w:rsidR="001F4DE5" w:rsidRPr="00B850B5" w:rsidRDefault="001F4DE5" w:rsidP="001F4DE5">
            <w:pPr>
              <w:spacing w:line="280" w:lineRule="atLeast"/>
              <w:rPr>
                <w:szCs w:val="18"/>
                <w:lang w:bidi="or-IN"/>
              </w:rPr>
            </w:pPr>
          </w:p>
          <w:p w14:paraId="0FF84FCE" w14:textId="77777777" w:rsidR="001F4DE5" w:rsidRPr="00B850B5" w:rsidRDefault="001F4DE5" w:rsidP="001F4DE5">
            <w:pPr>
              <w:spacing w:line="280" w:lineRule="atLeast"/>
              <w:rPr>
                <w:szCs w:val="18"/>
                <w:lang w:bidi="or-IN"/>
              </w:rPr>
            </w:pPr>
            <w:r w:rsidRPr="00B850B5">
              <w:rPr>
                <w:szCs w:val="18"/>
                <w:lang w:bidi="or-IN"/>
              </w:rPr>
              <w:t xml:space="preserve">Bedrijfsarts HumanCapitalCare </w:t>
            </w:r>
          </w:p>
          <w:p w14:paraId="441A53C6" w14:textId="77777777" w:rsidR="001F4DE5" w:rsidRPr="00B850B5" w:rsidRDefault="001F4DE5" w:rsidP="001F4DE5">
            <w:pPr>
              <w:spacing w:line="280" w:lineRule="atLeast"/>
              <w:rPr>
                <w:szCs w:val="18"/>
                <w:lang w:bidi="or-IN"/>
              </w:rPr>
            </w:pPr>
            <w:r w:rsidRPr="00B850B5">
              <w:rPr>
                <w:szCs w:val="18"/>
                <w:lang w:bidi="or-IN"/>
              </w:rPr>
              <w:t>Naast diverse andere nascholingen heeft zij in verband met affiniteit met mentale belastbaarheid de opleiding</w:t>
            </w:r>
            <w:r w:rsidRPr="00B850B5">
              <w:rPr>
                <w:rFonts w:cs="Arial"/>
                <w:szCs w:val="18"/>
                <w:lang w:val="en"/>
              </w:rPr>
              <w:t xml:space="preserve"> Strategische Coaching gevolgd, gericht op het coachen van persoonlijke groei en ontwikkeling, verbeteren van zelfinzicht en het vermogen succesfactoren te ontwikkelen. Daarnaast de trainingL Problem Solving Treatment bij depressieve patienten</w:t>
            </w:r>
          </w:p>
          <w:p w14:paraId="03CB82C4" w14:textId="77777777" w:rsidR="001F4DE5" w:rsidRPr="00B850B5" w:rsidRDefault="001F4DE5" w:rsidP="001F4DE5">
            <w:pPr>
              <w:spacing w:line="280" w:lineRule="atLeast"/>
              <w:rPr>
                <w:b/>
                <w:color w:val="00B0F0"/>
                <w:szCs w:val="18"/>
                <w:lang w:bidi="or-IN"/>
              </w:rPr>
            </w:pPr>
          </w:p>
        </w:tc>
      </w:tr>
      <w:tr w:rsidR="001F4DE5" w:rsidRPr="00B850B5" w14:paraId="752E47A8" w14:textId="77777777" w:rsidTr="00C67E7B">
        <w:trPr>
          <w:trHeight w:val="567"/>
        </w:trPr>
        <w:tc>
          <w:tcPr>
            <w:tcW w:w="2552" w:type="dxa"/>
            <w:tcBorders>
              <w:top w:val="single" w:sz="4" w:space="0" w:color="auto"/>
              <w:left w:val="single" w:sz="4" w:space="0" w:color="auto"/>
              <w:bottom w:val="single" w:sz="4" w:space="0" w:color="auto"/>
              <w:right w:val="single" w:sz="4" w:space="0" w:color="auto"/>
            </w:tcBorders>
          </w:tcPr>
          <w:p w14:paraId="07963731" w14:textId="77777777" w:rsidR="001F4DE5" w:rsidRPr="00B850B5" w:rsidRDefault="001F4DE5" w:rsidP="00175527">
            <w:pPr>
              <w:pStyle w:val="broodtekst"/>
              <w:spacing w:line="280" w:lineRule="atLeast"/>
              <w:jc w:val="center"/>
              <w:rPr>
                <w:noProof/>
                <w:sz w:val="18"/>
                <w:szCs w:val="18"/>
                <w:lang w:eastAsia="nl-NL"/>
              </w:rPr>
            </w:pPr>
          </w:p>
          <w:p w14:paraId="34131621" w14:textId="28D00BF9" w:rsidR="001F4DE5" w:rsidRPr="00B850B5" w:rsidRDefault="001F4DE5" w:rsidP="00175527">
            <w:pPr>
              <w:pStyle w:val="broodtekst"/>
              <w:spacing w:line="280" w:lineRule="atLeast"/>
              <w:jc w:val="center"/>
              <w:rPr>
                <w:b/>
                <w:noProof/>
                <w:sz w:val="18"/>
                <w:szCs w:val="18"/>
                <w:lang w:eastAsia="nl-NL"/>
              </w:rPr>
            </w:pPr>
            <w:r w:rsidRPr="00B850B5">
              <w:rPr>
                <w:b/>
                <w:noProof/>
                <w:color w:val="00B050"/>
                <w:sz w:val="18"/>
                <w:szCs w:val="18"/>
                <w:lang w:eastAsia="nl-NL"/>
              </w:rPr>
              <w:t>Claartje van de Ben</w:t>
            </w:r>
          </w:p>
        </w:tc>
        <w:tc>
          <w:tcPr>
            <w:tcW w:w="6345" w:type="dxa"/>
            <w:tcBorders>
              <w:top w:val="single" w:sz="4" w:space="0" w:color="auto"/>
              <w:left w:val="single" w:sz="4" w:space="0" w:color="auto"/>
              <w:bottom w:val="single" w:sz="4" w:space="0" w:color="auto"/>
              <w:right w:val="single" w:sz="4" w:space="0" w:color="auto"/>
            </w:tcBorders>
          </w:tcPr>
          <w:p w14:paraId="506819A3" w14:textId="77777777" w:rsidR="001F4DE5" w:rsidRPr="00B850B5" w:rsidRDefault="001F4DE5" w:rsidP="00175527">
            <w:pPr>
              <w:spacing w:line="280" w:lineRule="atLeast"/>
              <w:jc w:val="both"/>
              <w:rPr>
                <w:szCs w:val="18"/>
                <w:lang w:bidi="or-IN"/>
              </w:rPr>
            </w:pPr>
          </w:p>
          <w:p w14:paraId="5B44B05A" w14:textId="2B270296" w:rsidR="001F4DE5" w:rsidRPr="00B850B5" w:rsidRDefault="001F4DE5" w:rsidP="001F4DE5">
            <w:pPr>
              <w:spacing w:line="280" w:lineRule="atLeast"/>
              <w:rPr>
                <w:b/>
                <w:color w:val="00B0F0"/>
                <w:szCs w:val="18"/>
                <w:lang w:bidi="or-IN"/>
              </w:rPr>
            </w:pPr>
            <w:r w:rsidRPr="00B850B5">
              <w:rPr>
                <w:szCs w:val="18"/>
                <w:lang w:bidi="or-IN"/>
              </w:rPr>
              <w:t>Bedrijfsarts HumanCapitalCare</w:t>
            </w:r>
            <w:r w:rsidRPr="00B850B5">
              <w:rPr>
                <w:szCs w:val="18"/>
                <w:lang w:bidi="or-IN"/>
              </w:rPr>
              <w:br/>
              <w:t>Zij is aan het promoveren aan de Univers</w:t>
            </w:r>
            <w:r w:rsidR="00430B9B" w:rsidRPr="00B850B5">
              <w:rPr>
                <w:szCs w:val="18"/>
                <w:lang w:bidi="or-IN"/>
              </w:rPr>
              <w:t>iteit Groningen op psychische klachten</w:t>
            </w:r>
          </w:p>
        </w:tc>
      </w:tr>
      <w:tr w:rsidR="001F4DE5" w:rsidRPr="00B850B5" w14:paraId="1E6035CB" w14:textId="77777777" w:rsidTr="00C67E7B">
        <w:trPr>
          <w:trHeight w:val="567"/>
        </w:trPr>
        <w:tc>
          <w:tcPr>
            <w:tcW w:w="2552" w:type="dxa"/>
            <w:tcBorders>
              <w:top w:val="single" w:sz="4" w:space="0" w:color="auto"/>
              <w:left w:val="single" w:sz="4" w:space="0" w:color="auto"/>
              <w:bottom w:val="single" w:sz="4" w:space="0" w:color="auto"/>
              <w:right w:val="single" w:sz="4" w:space="0" w:color="auto"/>
            </w:tcBorders>
          </w:tcPr>
          <w:p w14:paraId="129AF742" w14:textId="77777777" w:rsidR="00430B9B" w:rsidRPr="00B850B5" w:rsidRDefault="00430B9B" w:rsidP="00175527">
            <w:pPr>
              <w:pStyle w:val="broodtekst"/>
              <w:spacing w:line="280" w:lineRule="atLeast"/>
              <w:jc w:val="center"/>
              <w:rPr>
                <w:b/>
                <w:noProof/>
                <w:color w:val="00B050"/>
                <w:sz w:val="18"/>
                <w:szCs w:val="18"/>
                <w:lang w:eastAsia="nl-NL"/>
              </w:rPr>
            </w:pPr>
          </w:p>
          <w:p w14:paraId="1A2839CA" w14:textId="5E0C4C62" w:rsidR="001F4DE5" w:rsidRPr="00B850B5" w:rsidRDefault="001F4DE5" w:rsidP="00175527">
            <w:pPr>
              <w:pStyle w:val="broodtekst"/>
              <w:spacing w:line="280" w:lineRule="atLeast"/>
              <w:jc w:val="center"/>
              <w:rPr>
                <w:b/>
                <w:noProof/>
                <w:sz w:val="18"/>
                <w:szCs w:val="18"/>
                <w:lang w:eastAsia="nl-NL"/>
              </w:rPr>
            </w:pPr>
            <w:r w:rsidRPr="00B850B5">
              <w:rPr>
                <w:b/>
                <w:noProof/>
                <w:color w:val="00B050"/>
                <w:sz w:val="18"/>
                <w:szCs w:val="18"/>
                <w:lang w:eastAsia="nl-NL"/>
              </w:rPr>
              <w:t>Angele Pelasula</w:t>
            </w:r>
          </w:p>
        </w:tc>
        <w:tc>
          <w:tcPr>
            <w:tcW w:w="6345" w:type="dxa"/>
            <w:tcBorders>
              <w:top w:val="single" w:sz="4" w:space="0" w:color="auto"/>
              <w:left w:val="single" w:sz="4" w:space="0" w:color="auto"/>
              <w:bottom w:val="single" w:sz="4" w:space="0" w:color="auto"/>
              <w:right w:val="single" w:sz="4" w:space="0" w:color="auto"/>
            </w:tcBorders>
          </w:tcPr>
          <w:p w14:paraId="18DB284A" w14:textId="77777777" w:rsidR="00430B9B" w:rsidRPr="00B850B5" w:rsidRDefault="00430B9B" w:rsidP="00175527">
            <w:pPr>
              <w:spacing w:line="280" w:lineRule="atLeast"/>
              <w:jc w:val="both"/>
              <w:rPr>
                <w:szCs w:val="18"/>
                <w:lang w:bidi="or-IN"/>
              </w:rPr>
            </w:pPr>
          </w:p>
          <w:p w14:paraId="2AA56CCF" w14:textId="77777777" w:rsidR="00430B9B" w:rsidRPr="00B850B5" w:rsidRDefault="001F4DE5" w:rsidP="00175527">
            <w:pPr>
              <w:spacing w:line="280" w:lineRule="atLeast"/>
              <w:jc w:val="both"/>
              <w:rPr>
                <w:szCs w:val="18"/>
                <w:lang w:bidi="or-IN"/>
              </w:rPr>
            </w:pPr>
            <w:r w:rsidRPr="00B850B5">
              <w:rPr>
                <w:szCs w:val="18"/>
                <w:lang w:bidi="or-IN"/>
              </w:rPr>
              <w:t>Zij is werkzaam als trainingsacteur</w:t>
            </w:r>
          </w:p>
          <w:p w14:paraId="143DB548" w14:textId="274C1772" w:rsidR="001F4DE5" w:rsidRPr="00B850B5" w:rsidRDefault="001F4DE5" w:rsidP="00175527">
            <w:pPr>
              <w:spacing w:line="280" w:lineRule="atLeast"/>
              <w:jc w:val="both"/>
              <w:rPr>
                <w:szCs w:val="18"/>
                <w:lang w:bidi="or-IN"/>
              </w:rPr>
            </w:pPr>
          </w:p>
        </w:tc>
      </w:tr>
    </w:tbl>
    <w:p w14:paraId="172847C2" w14:textId="7FDBF69C" w:rsidR="00A22F1F" w:rsidRPr="00B850B5" w:rsidRDefault="00A22F1F" w:rsidP="00175527">
      <w:pPr>
        <w:pStyle w:val="broodtekst"/>
        <w:spacing w:line="280" w:lineRule="atLeast"/>
        <w:jc w:val="both"/>
        <w:rPr>
          <w:b/>
          <w:color w:val="00B0F0"/>
          <w:sz w:val="18"/>
          <w:szCs w:val="18"/>
          <w:lang w:bidi="or-IN"/>
        </w:rPr>
      </w:pPr>
    </w:p>
    <w:p w14:paraId="21B715BE" w14:textId="78BF352C" w:rsidR="001F4DE5" w:rsidRPr="00B850B5" w:rsidRDefault="001F4DE5" w:rsidP="00175527">
      <w:pPr>
        <w:pStyle w:val="broodtekst"/>
        <w:spacing w:line="280" w:lineRule="atLeast"/>
        <w:jc w:val="both"/>
        <w:rPr>
          <w:b/>
          <w:color w:val="00B0F0"/>
          <w:sz w:val="18"/>
          <w:szCs w:val="18"/>
          <w:lang w:bidi="or-IN"/>
        </w:rPr>
      </w:pPr>
      <w:r w:rsidRPr="00B850B5">
        <w:rPr>
          <w:sz w:val="18"/>
          <w:szCs w:val="18"/>
          <w:lang w:bidi="or-IN"/>
        </w:rPr>
        <w:t xml:space="preserve">Per cursus wisselen de </w:t>
      </w:r>
      <w:r w:rsidR="00C67E7B" w:rsidRPr="00B850B5">
        <w:rPr>
          <w:sz w:val="18"/>
          <w:szCs w:val="18"/>
          <w:lang w:bidi="or-IN"/>
        </w:rPr>
        <w:t>bedrijfsarts-</w:t>
      </w:r>
      <w:r w:rsidRPr="00B850B5">
        <w:rPr>
          <w:sz w:val="18"/>
          <w:szCs w:val="18"/>
          <w:lang w:bidi="or-IN"/>
        </w:rPr>
        <w:t>docenten elkaar af.</w:t>
      </w:r>
    </w:p>
    <w:p w14:paraId="7F558A35" w14:textId="75C42EC3" w:rsidR="00B02011" w:rsidRPr="00B850B5" w:rsidRDefault="004E09A3" w:rsidP="00C67E7B">
      <w:pPr>
        <w:pStyle w:val="kop10"/>
        <w:framePr w:h="1242" w:hRule="exact" w:vSpace="0" w:wrap="notBeside" w:vAnchor="page" w:y="937"/>
        <w:numPr>
          <w:ilvl w:val="0"/>
          <w:numId w:val="9"/>
        </w:numPr>
        <w:tabs>
          <w:tab w:val="clear" w:pos="510"/>
          <w:tab w:val="left" w:pos="567"/>
        </w:tabs>
        <w:spacing w:line="280" w:lineRule="atLeast"/>
        <w:jc w:val="both"/>
        <w:rPr>
          <w:rFonts w:cs="Arial"/>
          <w:color w:val="002060"/>
          <w:sz w:val="28"/>
          <w:szCs w:val="28"/>
          <w:lang w:bidi="or-IN"/>
        </w:rPr>
      </w:pPr>
      <w:bookmarkStart w:id="22" w:name="_Toc515954797"/>
      <w:r w:rsidRPr="00B850B5">
        <w:rPr>
          <w:rFonts w:cs="Arial"/>
          <w:color w:val="00B050"/>
          <w:sz w:val="28"/>
          <w:szCs w:val="28"/>
        </w:rPr>
        <w:lastRenderedPageBreak/>
        <w:t>Programma</w:t>
      </w:r>
      <w:bookmarkEnd w:id="22"/>
    </w:p>
    <w:p w14:paraId="0FA3FDF4" w14:textId="77777777" w:rsidR="00B02011" w:rsidRPr="00B850B5" w:rsidRDefault="00B02011" w:rsidP="00175527">
      <w:pPr>
        <w:pStyle w:val="broodtekst"/>
        <w:tabs>
          <w:tab w:val="left" w:pos="1550"/>
        </w:tabs>
        <w:spacing w:line="280" w:lineRule="atLeast"/>
        <w:jc w:val="both"/>
        <w:rPr>
          <w:rFonts w:cs="Arial"/>
          <w:sz w:val="18"/>
          <w:szCs w:val="18"/>
          <w:lang w:bidi="or-IN"/>
        </w:rPr>
      </w:pPr>
      <w:r w:rsidRPr="00B850B5">
        <w:rPr>
          <w:rFonts w:cs="Arial"/>
          <w:sz w:val="18"/>
          <w:szCs w:val="18"/>
          <w:lang w:bidi="or-IN"/>
        </w:rPr>
        <w:tab/>
      </w:r>
    </w:p>
    <w:p w14:paraId="448A6B0B" w14:textId="77777777" w:rsidR="00C67E7B" w:rsidRPr="00B850B5" w:rsidRDefault="00C67E7B" w:rsidP="00175527">
      <w:pPr>
        <w:spacing w:line="280" w:lineRule="atLeast"/>
        <w:jc w:val="both"/>
        <w:rPr>
          <w:rFonts w:cs="Arial"/>
          <w:szCs w:val="18"/>
        </w:rPr>
      </w:pPr>
    </w:p>
    <w:p w14:paraId="26761AB1" w14:textId="126BC702" w:rsidR="00175527" w:rsidRPr="00B850B5" w:rsidRDefault="00B02011" w:rsidP="00175527">
      <w:pPr>
        <w:spacing w:line="280" w:lineRule="atLeast"/>
        <w:jc w:val="both"/>
        <w:rPr>
          <w:rFonts w:cs="Arial"/>
          <w:szCs w:val="18"/>
        </w:rPr>
      </w:pPr>
      <w:r w:rsidRPr="00B850B5">
        <w:rPr>
          <w:rFonts w:cs="Arial"/>
          <w:szCs w:val="18"/>
        </w:rPr>
        <w:t>Het</w:t>
      </w:r>
      <w:r w:rsidR="00C67E7B" w:rsidRPr="00B850B5">
        <w:rPr>
          <w:rFonts w:cs="Arial"/>
          <w:szCs w:val="18"/>
        </w:rPr>
        <w:t xml:space="preserve"> programma ziet er als volgt uit:</w:t>
      </w:r>
    </w:p>
    <w:p w14:paraId="1A42DED8" w14:textId="77777777" w:rsidR="00C67E7B" w:rsidRPr="00B850B5" w:rsidRDefault="00C67E7B" w:rsidP="00175527">
      <w:pPr>
        <w:spacing w:line="280" w:lineRule="atLeast"/>
        <w:jc w:val="both"/>
        <w:rPr>
          <w:rFonts w:cs="Arial"/>
          <w:szCs w:val="18"/>
        </w:rPr>
      </w:pPr>
    </w:p>
    <w:p w14:paraId="5CD0F26F" w14:textId="77777777" w:rsidR="00C67E7B" w:rsidRPr="00B850B5" w:rsidRDefault="00C67E7B" w:rsidP="00175527">
      <w:pPr>
        <w:spacing w:line="280" w:lineRule="atLeast"/>
        <w:jc w:val="both"/>
        <w:rPr>
          <w:rFonts w:cs="Arial"/>
          <w:szCs w:val="18"/>
        </w:rPr>
      </w:pPr>
    </w:p>
    <w:tbl>
      <w:tblPr>
        <w:tblpPr w:leftFromText="180" w:rightFromText="180" w:bottomFromText="198" w:vertAnchor="text" w:tblpY="171"/>
        <w:tblOverlap w:val="neve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175527" w:rsidRPr="00B850B5" w14:paraId="4C73FC3B" w14:textId="77777777" w:rsidTr="00C67E7B">
        <w:trPr>
          <w:cantSplit/>
          <w:trHeight w:val="567"/>
        </w:trPr>
        <w:tc>
          <w:tcPr>
            <w:tcW w:w="2074" w:type="dxa"/>
            <w:shd w:val="clear" w:color="auto" w:fill="00B050"/>
            <w:vAlign w:val="center"/>
          </w:tcPr>
          <w:p w14:paraId="1BEAD165" w14:textId="77777777" w:rsidR="00175527" w:rsidRPr="00B850B5" w:rsidRDefault="00175527" w:rsidP="00983AB9">
            <w:pPr>
              <w:pStyle w:val="tabeltekst"/>
              <w:spacing w:line="280" w:lineRule="atLeast"/>
              <w:jc w:val="both"/>
              <w:rPr>
                <w:b/>
                <w:color w:val="FFFFFF"/>
                <w:sz w:val="18"/>
                <w:szCs w:val="18"/>
              </w:rPr>
            </w:pPr>
            <w:r w:rsidRPr="00B850B5">
              <w:rPr>
                <w:b/>
                <w:color w:val="FFFFFF" w:themeColor="background1"/>
                <w:sz w:val="18"/>
                <w:szCs w:val="18"/>
              </w:rPr>
              <w:t>Dagdeel 1</w:t>
            </w:r>
          </w:p>
        </w:tc>
        <w:tc>
          <w:tcPr>
            <w:tcW w:w="6544" w:type="dxa"/>
            <w:shd w:val="clear" w:color="auto" w:fill="00B050"/>
            <w:vAlign w:val="center"/>
          </w:tcPr>
          <w:p w14:paraId="1A6FC20C" w14:textId="3902E37A" w:rsidR="00175527" w:rsidRPr="00B850B5" w:rsidRDefault="002543EA" w:rsidP="00983AB9">
            <w:pPr>
              <w:pStyle w:val="tabeltekst"/>
              <w:spacing w:line="280" w:lineRule="atLeast"/>
              <w:jc w:val="both"/>
              <w:rPr>
                <w:b/>
                <w:color w:val="FFFFFF" w:themeColor="background1"/>
                <w:sz w:val="18"/>
                <w:szCs w:val="18"/>
              </w:rPr>
            </w:pPr>
            <w:r w:rsidRPr="00B850B5">
              <w:rPr>
                <w:b/>
                <w:color w:val="FFFFFF" w:themeColor="background1"/>
                <w:sz w:val="18"/>
                <w:szCs w:val="18"/>
              </w:rPr>
              <w:t xml:space="preserve">Docenten: </w:t>
            </w:r>
            <w:r w:rsidR="00504723">
              <w:rPr>
                <w:b/>
                <w:color w:val="FFFFFF" w:themeColor="background1"/>
                <w:sz w:val="18"/>
                <w:szCs w:val="18"/>
              </w:rPr>
              <w:t>Nicole Heuts en/of Claartje van de Ben</w:t>
            </w:r>
          </w:p>
        </w:tc>
      </w:tr>
      <w:tr w:rsidR="00175527" w:rsidRPr="00B850B5" w14:paraId="4C8C5345" w14:textId="77777777" w:rsidTr="00C67E7B">
        <w:trPr>
          <w:cantSplit/>
          <w:trHeight w:val="567"/>
        </w:trPr>
        <w:tc>
          <w:tcPr>
            <w:tcW w:w="2074" w:type="dxa"/>
            <w:shd w:val="clear" w:color="auto" w:fill="00B050"/>
            <w:vAlign w:val="center"/>
          </w:tcPr>
          <w:p w14:paraId="18A05447"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Tijden</w:t>
            </w:r>
          </w:p>
        </w:tc>
        <w:tc>
          <w:tcPr>
            <w:tcW w:w="6544" w:type="dxa"/>
            <w:shd w:val="clear" w:color="auto" w:fill="00B050"/>
            <w:vAlign w:val="center"/>
          </w:tcPr>
          <w:p w14:paraId="59CDF066" w14:textId="77777777" w:rsidR="00175527" w:rsidRPr="00B850B5" w:rsidRDefault="00175527" w:rsidP="00983AB9">
            <w:pPr>
              <w:pStyle w:val="tabeltekst"/>
              <w:spacing w:line="280" w:lineRule="atLeast"/>
              <w:jc w:val="both"/>
              <w:rPr>
                <w:b/>
                <w:color w:val="FFFFFF" w:themeColor="background1"/>
                <w:sz w:val="18"/>
                <w:szCs w:val="18"/>
              </w:rPr>
            </w:pPr>
            <w:r w:rsidRPr="00B850B5">
              <w:rPr>
                <w:b/>
                <w:color w:val="FFFFFF" w:themeColor="background1"/>
                <w:sz w:val="18"/>
                <w:szCs w:val="18"/>
              </w:rPr>
              <w:t>Programmaonderdeel</w:t>
            </w:r>
          </w:p>
        </w:tc>
      </w:tr>
      <w:tr w:rsidR="00175527" w:rsidRPr="00B850B5" w14:paraId="14EA5317" w14:textId="77777777" w:rsidTr="00C67E7B">
        <w:trPr>
          <w:cantSplit/>
          <w:trHeight w:val="826"/>
        </w:trPr>
        <w:tc>
          <w:tcPr>
            <w:tcW w:w="2074" w:type="dxa"/>
            <w:shd w:val="clear" w:color="auto" w:fill="00B050"/>
            <w:vAlign w:val="center"/>
          </w:tcPr>
          <w:p w14:paraId="3E634C38" w14:textId="77777777" w:rsidR="00175527" w:rsidRPr="00B850B5" w:rsidRDefault="00175527" w:rsidP="00983AB9">
            <w:pPr>
              <w:pStyle w:val="tabeltekst"/>
              <w:spacing w:line="280" w:lineRule="atLeast"/>
              <w:jc w:val="both"/>
              <w:rPr>
                <w:b/>
                <w:color w:val="FFFFFF"/>
                <w:sz w:val="18"/>
                <w:szCs w:val="18"/>
              </w:rPr>
            </w:pPr>
          </w:p>
        </w:tc>
        <w:tc>
          <w:tcPr>
            <w:tcW w:w="6544" w:type="dxa"/>
            <w:shd w:val="clear" w:color="auto" w:fill="FFFFFF"/>
            <w:vAlign w:val="center"/>
          </w:tcPr>
          <w:p w14:paraId="48AA50A0" w14:textId="77777777" w:rsidR="00430B9B" w:rsidRPr="00B850B5" w:rsidRDefault="00430B9B" w:rsidP="00983AB9">
            <w:pPr>
              <w:pStyle w:val="tabeltekst"/>
              <w:spacing w:line="280" w:lineRule="atLeast"/>
              <w:jc w:val="both"/>
              <w:rPr>
                <w:sz w:val="18"/>
                <w:szCs w:val="18"/>
              </w:rPr>
            </w:pPr>
          </w:p>
          <w:p w14:paraId="60164D94" w14:textId="77777777" w:rsidR="00430B9B" w:rsidRPr="00B850B5" w:rsidRDefault="00175527" w:rsidP="00983AB9">
            <w:pPr>
              <w:pStyle w:val="tabeltekst"/>
              <w:spacing w:line="280" w:lineRule="atLeast"/>
              <w:jc w:val="both"/>
              <w:rPr>
                <w:sz w:val="18"/>
                <w:szCs w:val="18"/>
              </w:rPr>
            </w:pPr>
            <w:r w:rsidRPr="00B850B5">
              <w:rPr>
                <w:sz w:val="18"/>
                <w:szCs w:val="18"/>
              </w:rPr>
              <w:t>Als voorbereiding op dagdeel 1 neemt de cursist kennis van het materiaal m.b.t. richtlijnen voor psychische klachten en SOLK en legt hier een toets over af.</w:t>
            </w:r>
          </w:p>
          <w:p w14:paraId="026FC522" w14:textId="52AB20E6" w:rsidR="00175527" w:rsidRPr="00B850B5" w:rsidRDefault="00175527" w:rsidP="00983AB9">
            <w:pPr>
              <w:pStyle w:val="tabeltekst"/>
              <w:spacing w:line="280" w:lineRule="atLeast"/>
              <w:jc w:val="both"/>
              <w:rPr>
                <w:sz w:val="18"/>
                <w:szCs w:val="18"/>
              </w:rPr>
            </w:pPr>
          </w:p>
        </w:tc>
      </w:tr>
      <w:tr w:rsidR="00175527" w:rsidRPr="00B850B5" w14:paraId="20B469D5" w14:textId="77777777" w:rsidTr="00C67E7B">
        <w:trPr>
          <w:cantSplit/>
          <w:trHeight w:val="567"/>
        </w:trPr>
        <w:tc>
          <w:tcPr>
            <w:tcW w:w="2074" w:type="dxa"/>
            <w:shd w:val="clear" w:color="auto" w:fill="00B050"/>
            <w:vAlign w:val="center"/>
          </w:tcPr>
          <w:p w14:paraId="7C825380"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12:45 – 13:00 uur</w:t>
            </w:r>
          </w:p>
        </w:tc>
        <w:tc>
          <w:tcPr>
            <w:tcW w:w="6544" w:type="dxa"/>
            <w:shd w:val="clear" w:color="auto" w:fill="FFFFFF"/>
            <w:vAlign w:val="center"/>
          </w:tcPr>
          <w:p w14:paraId="2ECA448C" w14:textId="77777777" w:rsidR="00175527" w:rsidRPr="00B850B5" w:rsidRDefault="00175527" w:rsidP="00983AB9">
            <w:pPr>
              <w:spacing w:line="240" w:lineRule="auto"/>
              <w:rPr>
                <w:szCs w:val="18"/>
              </w:rPr>
            </w:pPr>
            <w:r w:rsidRPr="00B850B5">
              <w:rPr>
                <w:szCs w:val="18"/>
              </w:rPr>
              <w:t>Ontvangst en Inleiding</w:t>
            </w:r>
          </w:p>
        </w:tc>
      </w:tr>
      <w:tr w:rsidR="00175527" w:rsidRPr="00B850B5" w14:paraId="4537AB8E" w14:textId="77777777" w:rsidTr="00C67E7B">
        <w:trPr>
          <w:cantSplit/>
          <w:trHeight w:val="567"/>
        </w:trPr>
        <w:tc>
          <w:tcPr>
            <w:tcW w:w="2074" w:type="dxa"/>
            <w:shd w:val="clear" w:color="auto" w:fill="00B050"/>
            <w:vAlign w:val="center"/>
          </w:tcPr>
          <w:p w14:paraId="444CC1FB"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13:00 – 14:30 uur</w:t>
            </w:r>
          </w:p>
        </w:tc>
        <w:tc>
          <w:tcPr>
            <w:tcW w:w="6544" w:type="dxa"/>
            <w:shd w:val="clear" w:color="auto" w:fill="FFFFFF"/>
            <w:vAlign w:val="center"/>
          </w:tcPr>
          <w:p w14:paraId="11CE4EFA" w14:textId="77777777" w:rsidR="00430B9B" w:rsidRPr="00B850B5" w:rsidRDefault="00430B9B" w:rsidP="00983AB9">
            <w:pPr>
              <w:spacing w:line="240" w:lineRule="auto"/>
              <w:rPr>
                <w:szCs w:val="18"/>
              </w:rPr>
            </w:pPr>
          </w:p>
          <w:p w14:paraId="2D2C2684" w14:textId="77777777" w:rsidR="00175527" w:rsidRPr="00B850B5" w:rsidRDefault="00175527" w:rsidP="00983AB9">
            <w:pPr>
              <w:spacing w:line="240" w:lineRule="auto"/>
              <w:rPr>
                <w:szCs w:val="18"/>
              </w:rPr>
            </w:pPr>
            <w:r w:rsidRPr="00B850B5">
              <w:rPr>
                <w:szCs w:val="18"/>
              </w:rPr>
              <w:t>MFA, procescontingente begeleiding conform richtlijn NVAB, predictiemodellen en terugvalpreventie</w:t>
            </w:r>
          </w:p>
          <w:p w14:paraId="4FBA9D77" w14:textId="77777777" w:rsidR="00430B9B" w:rsidRPr="00B850B5" w:rsidRDefault="00430B9B" w:rsidP="00983AB9">
            <w:pPr>
              <w:spacing w:line="240" w:lineRule="auto"/>
              <w:rPr>
                <w:szCs w:val="18"/>
              </w:rPr>
            </w:pPr>
          </w:p>
        </w:tc>
      </w:tr>
      <w:tr w:rsidR="00175527" w:rsidRPr="00B850B5" w14:paraId="201F9218" w14:textId="77777777" w:rsidTr="00C67E7B">
        <w:trPr>
          <w:cantSplit/>
          <w:trHeight w:val="567"/>
        </w:trPr>
        <w:tc>
          <w:tcPr>
            <w:tcW w:w="2074" w:type="dxa"/>
            <w:shd w:val="clear" w:color="auto" w:fill="00B050"/>
            <w:vAlign w:val="center"/>
          </w:tcPr>
          <w:p w14:paraId="03BD51D0"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14:30 - 14:45 uur</w:t>
            </w:r>
          </w:p>
        </w:tc>
        <w:tc>
          <w:tcPr>
            <w:tcW w:w="6544" w:type="dxa"/>
            <w:shd w:val="clear" w:color="auto" w:fill="FFFFFF"/>
            <w:vAlign w:val="center"/>
          </w:tcPr>
          <w:p w14:paraId="10F84945" w14:textId="77777777" w:rsidR="00175527" w:rsidRPr="00B850B5" w:rsidRDefault="00175527" w:rsidP="00983AB9">
            <w:pPr>
              <w:pStyle w:val="Lijstalinea"/>
              <w:spacing w:line="280" w:lineRule="atLeast"/>
              <w:ind w:left="0"/>
              <w:jc w:val="both"/>
              <w:rPr>
                <w:iCs/>
                <w:szCs w:val="18"/>
              </w:rPr>
            </w:pPr>
            <w:r w:rsidRPr="00B850B5">
              <w:rPr>
                <w:iCs/>
                <w:szCs w:val="18"/>
              </w:rPr>
              <w:t>Pauze</w:t>
            </w:r>
          </w:p>
        </w:tc>
      </w:tr>
      <w:tr w:rsidR="00175527" w:rsidRPr="00B850B5" w14:paraId="62A34848" w14:textId="77777777" w:rsidTr="00C67E7B">
        <w:trPr>
          <w:cantSplit/>
          <w:trHeight w:val="567"/>
        </w:trPr>
        <w:tc>
          <w:tcPr>
            <w:tcW w:w="2074" w:type="dxa"/>
            <w:shd w:val="clear" w:color="auto" w:fill="00B050"/>
            <w:vAlign w:val="center"/>
          </w:tcPr>
          <w:p w14:paraId="763454C5"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14:45 – 16:30 uur</w:t>
            </w:r>
          </w:p>
        </w:tc>
        <w:tc>
          <w:tcPr>
            <w:tcW w:w="6544" w:type="dxa"/>
            <w:shd w:val="clear" w:color="auto" w:fill="FFFFFF"/>
            <w:vAlign w:val="center"/>
          </w:tcPr>
          <w:p w14:paraId="1B9BCEBC" w14:textId="77777777" w:rsidR="00430B9B" w:rsidRPr="00B850B5" w:rsidRDefault="00430B9B" w:rsidP="00983AB9">
            <w:pPr>
              <w:spacing w:line="240" w:lineRule="auto"/>
              <w:rPr>
                <w:szCs w:val="18"/>
              </w:rPr>
            </w:pPr>
          </w:p>
          <w:p w14:paraId="23622E96" w14:textId="77777777" w:rsidR="00430B9B" w:rsidRPr="00B850B5" w:rsidRDefault="00175527" w:rsidP="00983AB9">
            <w:pPr>
              <w:spacing w:line="240" w:lineRule="auto"/>
              <w:rPr>
                <w:szCs w:val="18"/>
              </w:rPr>
            </w:pPr>
            <w:r w:rsidRPr="00B850B5">
              <w:rPr>
                <w:szCs w:val="18"/>
              </w:rPr>
              <w:t>JDR- en spiraalmodel als instrument om psychisch verzuim te beperken en mentale weerbaarheid te bevorderen</w:t>
            </w:r>
          </w:p>
          <w:p w14:paraId="50A4F04B" w14:textId="08A1F7C1" w:rsidR="00175527" w:rsidRPr="00B850B5" w:rsidRDefault="00175527" w:rsidP="00983AB9">
            <w:pPr>
              <w:spacing w:line="240" w:lineRule="auto"/>
              <w:rPr>
                <w:szCs w:val="18"/>
              </w:rPr>
            </w:pPr>
          </w:p>
        </w:tc>
      </w:tr>
      <w:tr w:rsidR="00175527" w:rsidRPr="00B850B5" w14:paraId="26CDD247" w14:textId="77777777" w:rsidTr="00C67E7B">
        <w:trPr>
          <w:cantSplit/>
          <w:trHeight w:val="567"/>
        </w:trPr>
        <w:tc>
          <w:tcPr>
            <w:tcW w:w="2074" w:type="dxa"/>
            <w:shd w:val="clear" w:color="auto" w:fill="00B050"/>
            <w:vAlign w:val="center"/>
          </w:tcPr>
          <w:p w14:paraId="2D18E699"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16:30 – 17:00 uur</w:t>
            </w:r>
          </w:p>
        </w:tc>
        <w:tc>
          <w:tcPr>
            <w:tcW w:w="6544" w:type="dxa"/>
            <w:shd w:val="clear" w:color="auto" w:fill="FFFFFF"/>
            <w:vAlign w:val="center"/>
          </w:tcPr>
          <w:p w14:paraId="2F533966" w14:textId="77777777" w:rsidR="00175527" w:rsidRPr="00B850B5" w:rsidRDefault="00175527" w:rsidP="00983AB9">
            <w:pPr>
              <w:spacing w:line="240" w:lineRule="auto"/>
              <w:rPr>
                <w:szCs w:val="18"/>
              </w:rPr>
            </w:pPr>
            <w:r w:rsidRPr="00B850B5">
              <w:rPr>
                <w:szCs w:val="18"/>
              </w:rPr>
              <w:t>Voorbereiden ‘frictiecasus’ (stagnatie in de begeleiding)</w:t>
            </w:r>
          </w:p>
        </w:tc>
      </w:tr>
      <w:tr w:rsidR="00175527" w:rsidRPr="00B850B5" w14:paraId="1F40DBDE" w14:textId="77777777" w:rsidTr="00C67E7B">
        <w:trPr>
          <w:cantSplit/>
          <w:trHeight w:val="763"/>
        </w:trPr>
        <w:tc>
          <w:tcPr>
            <w:tcW w:w="2074" w:type="dxa"/>
            <w:shd w:val="clear" w:color="auto" w:fill="00B050"/>
            <w:vAlign w:val="center"/>
          </w:tcPr>
          <w:p w14:paraId="4108A790"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17:00 - 17:15 uur</w:t>
            </w:r>
          </w:p>
        </w:tc>
        <w:tc>
          <w:tcPr>
            <w:tcW w:w="6544" w:type="dxa"/>
            <w:shd w:val="clear" w:color="auto" w:fill="FFFFFF"/>
            <w:vAlign w:val="center"/>
          </w:tcPr>
          <w:p w14:paraId="04111AE1" w14:textId="77777777" w:rsidR="00175527" w:rsidRPr="00B850B5" w:rsidRDefault="00175527" w:rsidP="00983AB9">
            <w:pPr>
              <w:spacing w:line="280" w:lineRule="atLeast"/>
              <w:rPr>
                <w:szCs w:val="18"/>
              </w:rPr>
            </w:pPr>
            <w:r w:rsidRPr="00B850B5">
              <w:rPr>
                <w:szCs w:val="18"/>
              </w:rPr>
              <w:t>Evaluatie en afsluiting</w:t>
            </w:r>
          </w:p>
        </w:tc>
      </w:tr>
    </w:tbl>
    <w:p w14:paraId="6E1F3CC0" w14:textId="77777777" w:rsidR="004E09A3" w:rsidRPr="00B850B5" w:rsidRDefault="004E09A3" w:rsidP="00175527">
      <w:pPr>
        <w:spacing w:line="280" w:lineRule="atLeast"/>
        <w:jc w:val="both"/>
        <w:rPr>
          <w:szCs w:val="18"/>
        </w:rPr>
      </w:pPr>
    </w:p>
    <w:p w14:paraId="08686167" w14:textId="02F1D67D" w:rsidR="00C67E7B" w:rsidRPr="00B850B5" w:rsidRDefault="00C67E7B" w:rsidP="00175527">
      <w:pPr>
        <w:spacing w:line="280" w:lineRule="atLeast"/>
        <w:jc w:val="both"/>
        <w:rPr>
          <w:szCs w:val="18"/>
        </w:rPr>
      </w:pPr>
    </w:p>
    <w:p w14:paraId="52939617" w14:textId="77777777" w:rsidR="00C67E7B" w:rsidRPr="00B850B5" w:rsidRDefault="00C67E7B" w:rsidP="00175527">
      <w:pPr>
        <w:spacing w:line="280" w:lineRule="atLeast"/>
        <w:jc w:val="both"/>
        <w:rPr>
          <w:szCs w:val="18"/>
        </w:rPr>
      </w:pPr>
    </w:p>
    <w:p w14:paraId="21D0F055" w14:textId="77777777" w:rsidR="00C67E7B" w:rsidRPr="00B850B5" w:rsidRDefault="00C67E7B" w:rsidP="00175527">
      <w:pPr>
        <w:spacing w:line="280" w:lineRule="atLeast"/>
        <w:jc w:val="both"/>
        <w:rPr>
          <w:szCs w:val="18"/>
        </w:rPr>
      </w:pPr>
    </w:p>
    <w:p w14:paraId="38932C7A" w14:textId="77777777" w:rsidR="00C67E7B" w:rsidRPr="00B850B5" w:rsidRDefault="00C67E7B" w:rsidP="00175527">
      <w:pPr>
        <w:spacing w:line="280" w:lineRule="atLeast"/>
        <w:jc w:val="both"/>
        <w:rPr>
          <w:szCs w:val="18"/>
        </w:rPr>
      </w:pPr>
    </w:p>
    <w:p w14:paraId="421328F7" w14:textId="77777777" w:rsidR="00C67E7B" w:rsidRPr="00B850B5" w:rsidRDefault="00C67E7B" w:rsidP="00175527">
      <w:pPr>
        <w:spacing w:line="280" w:lineRule="atLeast"/>
        <w:jc w:val="both"/>
        <w:rPr>
          <w:szCs w:val="18"/>
        </w:rPr>
      </w:pPr>
    </w:p>
    <w:p w14:paraId="3961F867" w14:textId="77777777" w:rsidR="00C67E7B" w:rsidRPr="00B850B5" w:rsidRDefault="00C67E7B" w:rsidP="00175527">
      <w:pPr>
        <w:spacing w:line="280" w:lineRule="atLeast"/>
        <w:jc w:val="both"/>
        <w:rPr>
          <w:szCs w:val="18"/>
        </w:rPr>
      </w:pPr>
    </w:p>
    <w:p w14:paraId="16B762F5" w14:textId="77777777" w:rsidR="00C67E7B" w:rsidRPr="00B850B5" w:rsidRDefault="00C67E7B" w:rsidP="00175527">
      <w:pPr>
        <w:spacing w:line="280" w:lineRule="atLeast"/>
        <w:jc w:val="both"/>
        <w:rPr>
          <w:szCs w:val="18"/>
        </w:rPr>
      </w:pPr>
    </w:p>
    <w:p w14:paraId="680C53F4" w14:textId="77777777" w:rsidR="00C67E7B" w:rsidRPr="00B850B5" w:rsidRDefault="00C67E7B" w:rsidP="00175527">
      <w:pPr>
        <w:spacing w:line="280" w:lineRule="atLeast"/>
        <w:jc w:val="both"/>
        <w:rPr>
          <w:szCs w:val="18"/>
        </w:rPr>
      </w:pPr>
    </w:p>
    <w:p w14:paraId="29A8A30C" w14:textId="77777777" w:rsidR="00C67E7B" w:rsidRPr="00B850B5" w:rsidRDefault="00C67E7B" w:rsidP="00175527">
      <w:pPr>
        <w:spacing w:line="280" w:lineRule="atLeast"/>
        <w:jc w:val="both"/>
        <w:rPr>
          <w:szCs w:val="18"/>
        </w:rPr>
      </w:pPr>
    </w:p>
    <w:p w14:paraId="3A524149" w14:textId="77777777" w:rsidR="00C67E7B" w:rsidRPr="00B850B5" w:rsidRDefault="00C67E7B" w:rsidP="00175527">
      <w:pPr>
        <w:spacing w:line="280" w:lineRule="atLeast"/>
        <w:jc w:val="both"/>
        <w:rPr>
          <w:szCs w:val="18"/>
        </w:rPr>
      </w:pPr>
    </w:p>
    <w:tbl>
      <w:tblPr>
        <w:tblpPr w:leftFromText="180" w:rightFromText="180" w:bottomFromText="198" w:vertAnchor="text" w:tblpY="171"/>
        <w:tblOverlap w:val="never"/>
        <w:tblW w:w="8618" w:type="dxa"/>
        <w:tblBorders>
          <w:top w:val="single" w:sz="18" w:space="0" w:color="34B6E4"/>
          <w:bottom w:val="single" w:sz="4" w:space="0" w:color="000000"/>
        </w:tblBorders>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175527" w:rsidRPr="00B850B5" w14:paraId="305AE4F6" w14:textId="77777777" w:rsidTr="00C81688">
        <w:trPr>
          <w:cantSplit/>
          <w:trHeight w:val="567"/>
        </w:trPr>
        <w:tc>
          <w:tcPr>
            <w:tcW w:w="2074" w:type="dxa"/>
            <w:tcBorders>
              <w:top w:val="single" w:sz="4" w:space="0" w:color="00B0F0"/>
              <w:bottom w:val="single" w:sz="4" w:space="0" w:color="FFFFFF" w:themeColor="background1"/>
            </w:tcBorders>
            <w:shd w:val="clear" w:color="auto" w:fill="00B050"/>
            <w:vAlign w:val="center"/>
          </w:tcPr>
          <w:p w14:paraId="21296607" w14:textId="77777777" w:rsidR="00175527" w:rsidRPr="00B850B5" w:rsidRDefault="00175527" w:rsidP="00983AB9">
            <w:pPr>
              <w:pStyle w:val="tabeltekst"/>
              <w:spacing w:line="280" w:lineRule="atLeast"/>
              <w:jc w:val="both"/>
              <w:rPr>
                <w:b/>
                <w:color w:val="FFFFFF"/>
                <w:sz w:val="18"/>
                <w:szCs w:val="18"/>
              </w:rPr>
            </w:pPr>
            <w:r w:rsidRPr="00B850B5">
              <w:rPr>
                <w:b/>
                <w:color w:val="FFFFFF" w:themeColor="background1"/>
                <w:sz w:val="18"/>
                <w:szCs w:val="18"/>
              </w:rPr>
              <w:t>Dagdeel 2</w:t>
            </w:r>
          </w:p>
        </w:tc>
        <w:tc>
          <w:tcPr>
            <w:tcW w:w="6544" w:type="dxa"/>
            <w:tcBorders>
              <w:top w:val="single" w:sz="4" w:space="0" w:color="00B0F0"/>
              <w:bottom w:val="single" w:sz="4" w:space="0" w:color="FFFFFF" w:themeColor="background1"/>
            </w:tcBorders>
            <w:shd w:val="clear" w:color="auto" w:fill="00B050"/>
            <w:vAlign w:val="center"/>
          </w:tcPr>
          <w:p w14:paraId="4C3BE206" w14:textId="595FD63D" w:rsidR="00175527" w:rsidRPr="00B850B5" w:rsidRDefault="002543EA" w:rsidP="00983AB9">
            <w:pPr>
              <w:pStyle w:val="tabeltekst"/>
              <w:spacing w:line="280" w:lineRule="atLeast"/>
              <w:jc w:val="both"/>
              <w:rPr>
                <w:b/>
                <w:color w:val="FFFFFF" w:themeColor="background1"/>
                <w:sz w:val="18"/>
                <w:szCs w:val="18"/>
              </w:rPr>
            </w:pPr>
            <w:r w:rsidRPr="00B850B5">
              <w:rPr>
                <w:b/>
                <w:color w:val="FFFFFF" w:themeColor="background1"/>
                <w:sz w:val="18"/>
                <w:szCs w:val="18"/>
              </w:rPr>
              <w:t>Docenten: Een van de drie docenten</w:t>
            </w:r>
            <w:r w:rsidR="00175527" w:rsidRPr="00B850B5">
              <w:rPr>
                <w:b/>
                <w:color w:val="FFFFFF" w:themeColor="background1"/>
                <w:sz w:val="18"/>
                <w:szCs w:val="18"/>
              </w:rPr>
              <w:t xml:space="preserve"> / Trainingsacteur</w:t>
            </w:r>
          </w:p>
        </w:tc>
      </w:tr>
      <w:tr w:rsidR="00175527" w:rsidRPr="00B850B5" w14:paraId="11EC234E" w14:textId="77777777" w:rsidTr="00430B9B">
        <w:trPr>
          <w:cantSplit/>
          <w:trHeight w:val="567"/>
        </w:trPr>
        <w:tc>
          <w:tcPr>
            <w:tcW w:w="2074" w:type="dxa"/>
            <w:tcBorders>
              <w:top w:val="single" w:sz="4" w:space="0" w:color="FFFFFF" w:themeColor="background1"/>
              <w:bottom w:val="single" w:sz="4" w:space="0" w:color="auto"/>
            </w:tcBorders>
            <w:shd w:val="clear" w:color="auto" w:fill="00B050"/>
            <w:vAlign w:val="center"/>
          </w:tcPr>
          <w:p w14:paraId="2A0E709C"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Tijden</w:t>
            </w:r>
          </w:p>
        </w:tc>
        <w:tc>
          <w:tcPr>
            <w:tcW w:w="6544" w:type="dxa"/>
            <w:tcBorders>
              <w:top w:val="single" w:sz="4" w:space="0" w:color="FFFFFF" w:themeColor="background1"/>
              <w:bottom w:val="single" w:sz="4" w:space="0" w:color="auto"/>
            </w:tcBorders>
            <w:shd w:val="clear" w:color="auto" w:fill="00B050"/>
            <w:vAlign w:val="center"/>
          </w:tcPr>
          <w:p w14:paraId="0702CFD7" w14:textId="77777777" w:rsidR="00175527" w:rsidRPr="00B850B5" w:rsidRDefault="00175527" w:rsidP="00983AB9">
            <w:pPr>
              <w:pStyle w:val="tabeltekst"/>
              <w:spacing w:line="280" w:lineRule="atLeast"/>
              <w:jc w:val="both"/>
              <w:rPr>
                <w:b/>
                <w:color w:val="FFFFFF" w:themeColor="background1"/>
                <w:sz w:val="18"/>
                <w:szCs w:val="18"/>
              </w:rPr>
            </w:pPr>
            <w:r w:rsidRPr="00B850B5">
              <w:rPr>
                <w:b/>
                <w:color w:val="FFFFFF" w:themeColor="background1"/>
                <w:sz w:val="18"/>
                <w:szCs w:val="18"/>
              </w:rPr>
              <w:t>Programmaonderdeel</w:t>
            </w:r>
          </w:p>
        </w:tc>
      </w:tr>
      <w:tr w:rsidR="00175527" w:rsidRPr="00B850B5" w14:paraId="2844F949"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670E10D9" w14:textId="77777777" w:rsidR="00430B9B" w:rsidRPr="00B850B5" w:rsidRDefault="00430B9B" w:rsidP="00983AB9">
            <w:pPr>
              <w:pStyle w:val="tabeltekst"/>
              <w:spacing w:line="280" w:lineRule="atLeast"/>
              <w:jc w:val="both"/>
              <w:rPr>
                <w:b/>
                <w:color w:val="FFFFFF"/>
                <w:sz w:val="18"/>
                <w:szCs w:val="18"/>
              </w:rPr>
            </w:pPr>
          </w:p>
          <w:p w14:paraId="0A19F43F"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12:45 - 13:00 uur</w:t>
            </w:r>
          </w:p>
          <w:p w14:paraId="2B1323A8" w14:textId="77777777" w:rsidR="00430B9B" w:rsidRPr="00B850B5" w:rsidRDefault="00430B9B" w:rsidP="00983AB9">
            <w:pPr>
              <w:pStyle w:val="tabeltekst"/>
              <w:spacing w:line="280" w:lineRule="atLeast"/>
              <w:jc w:val="both"/>
              <w:rPr>
                <w:b/>
                <w:color w:val="FFFFFF"/>
                <w:sz w:val="18"/>
                <w:szCs w:val="18"/>
              </w:rPr>
            </w:pPr>
          </w:p>
        </w:tc>
        <w:tc>
          <w:tcPr>
            <w:tcW w:w="6544" w:type="dxa"/>
            <w:tcBorders>
              <w:top w:val="single" w:sz="4" w:space="0" w:color="auto"/>
              <w:left w:val="single" w:sz="4" w:space="0" w:color="auto"/>
              <w:bottom w:val="single" w:sz="4" w:space="0" w:color="auto"/>
            </w:tcBorders>
            <w:shd w:val="clear" w:color="auto" w:fill="FFFFFF"/>
            <w:vAlign w:val="center"/>
          </w:tcPr>
          <w:p w14:paraId="184B9FFA" w14:textId="77777777" w:rsidR="00175527" w:rsidRPr="00B850B5" w:rsidRDefault="00175527" w:rsidP="00983AB9">
            <w:pPr>
              <w:pStyle w:val="tabeltekst"/>
              <w:spacing w:line="280" w:lineRule="atLeast"/>
              <w:jc w:val="both"/>
              <w:rPr>
                <w:sz w:val="18"/>
                <w:szCs w:val="18"/>
              </w:rPr>
            </w:pPr>
            <w:r w:rsidRPr="00B850B5">
              <w:rPr>
                <w:sz w:val="18"/>
                <w:szCs w:val="18"/>
              </w:rPr>
              <w:t>Ontvangst en Inleiding</w:t>
            </w:r>
          </w:p>
        </w:tc>
      </w:tr>
      <w:tr w:rsidR="00175527" w:rsidRPr="00B850B5" w14:paraId="2E3F5E9A"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791C3996"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13:00 – 14:00 uur</w:t>
            </w:r>
          </w:p>
        </w:tc>
        <w:tc>
          <w:tcPr>
            <w:tcW w:w="6544" w:type="dxa"/>
            <w:tcBorders>
              <w:top w:val="single" w:sz="4" w:space="0" w:color="auto"/>
              <w:left w:val="single" w:sz="4" w:space="0" w:color="auto"/>
              <w:bottom w:val="single" w:sz="4" w:space="0" w:color="auto"/>
            </w:tcBorders>
            <w:shd w:val="clear" w:color="auto" w:fill="FFFFFF"/>
            <w:vAlign w:val="center"/>
          </w:tcPr>
          <w:p w14:paraId="20BBBC73" w14:textId="77777777" w:rsidR="00430B9B" w:rsidRPr="00B850B5" w:rsidRDefault="00430B9B" w:rsidP="00983AB9">
            <w:pPr>
              <w:spacing w:line="240" w:lineRule="auto"/>
              <w:rPr>
                <w:szCs w:val="18"/>
              </w:rPr>
            </w:pPr>
          </w:p>
          <w:p w14:paraId="22A1FD2E" w14:textId="77777777" w:rsidR="00430B9B" w:rsidRPr="00B850B5" w:rsidRDefault="00175527" w:rsidP="00983AB9">
            <w:pPr>
              <w:spacing w:line="240" w:lineRule="auto"/>
              <w:rPr>
                <w:szCs w:val="18"/>
              </w:rPr>
            </w:pPr>
            <w:r w:rsidRPr="00B850B5">
              <w:rPr>
                <w:szCs w:val="18"/>
              </w:rPr>
              <w:t>Oorzaken van stagnerende re-integratie bij psychisch verzuim. Theorie van begeleiding door de bedrijfsarts volgens de principes van positieve psychologie en oplossingsgerichte begeleiding gekoppeld aan de procescontingente begeleiding conform richtlijn NVAB.</w:t>
            </w:r>
          </w:p>
          <w:p w14:paraId="4ADA280D" w14:textId="3B7A8A07" w:rsidR="00175527" w:rsidRPr="00B850B5" w:rsidRDefault="00175527" w:rsidP="00983AB9">
            <w:pPr>
              <w:spacing w:line="240" w:lineRule="auto"/>
              <w:rPr>
                <w:szCs w:val="18"/>
              </w:rPr>
            </w:pPr>
          </w:p>
        </w:tc>
      </w:tr>
      <w:tr w:rsidR="00175527" w:rsidRPr="00B850B5" w14:paraId="641C5D95"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585AB529"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14:00 - 14:30 uur</w:t>
            </w:r>
          </w:p>
          <w:p w14:paraId="501D18A7" w14:textId="77777777" w:rsidR="00430B9B" w:rsidRPr="00B850B5" w:rsidRDefault="00430B9B" w:rsidP="00983AB9">
            <w:pPr>
              <w:pStyle w:val="tabeltekst"/>
              <w:spacing w:line="280" w:lineRule="atLeast"/>
              <w:jc w:val="both"/>
              <w:rPr>
                <w:b/>
                <w:color w:val="FFFFFF"/>
                <w:sz w:val="18"/>
                <w:szCs w:val="18"/>
              </w:rPr>
            </w:pPr>
          </w:p>
        </w:tc>
        <w:tc>
          <w:tcPr>
            <w:tcW w:w="6544" w:type="dxa"/>
            <w:tcBorders>
              <w:top w:val="single" w:sz="4" w:space="0" w:color="auto"/>
              <w:left w:val="single" w:sz="4" w:space="0" w:color="auto"/>
              <w:bottom w:val="single" w:sz="4" w:space="0" w:color="auto"/>
            </w:tcBorders>
            <w:shd w:val="clear" w:color="auto" w:fill="FFFFFF"/>
            <w:vAlign w:val="center"/>
          </w:tcPr>
          <w:p w14:paraId="1D441808" w14:textId="77777777" w:rsidR="00175527" w:rsidRPr="00B850B5" w:rsidRDefault="00175527" w:rsidP="00983AB9">
            <w:pPr>
              <w:spacing w:line="240" w:lineRule="auto"/>
              <w:rPr>
                <w:szCs w:val="18"/>
              </w:rPr>
            </w:pPr>
            <w:r w:rsidRPr="00B850B5">
              <w:rPr>
                <w:szCs w:val="18"/>
              </w:rPr>
              <w:t>Theorie beïnvloedingsstijlen, aansporen, onderzoeken, beïnvloeden en inspireren</w:t>
            </w:r>
          </w:p>
          <w:p w14:paraId="0747AF4A" w14:textId="77777777" w:rsidR="00430B9B" w:rsidRPr="00B850B5" w:rsidRDefault="00430B9B" w:rsidP="00983AB9">
            <w:pPr>
              <w:spacing w:line="240" w:lineRule="auto"/>
              <w:rPr>
                <w:szCs w:val="18"/>
              </w:rPr>
            </w:pPr>
          </w:p>
        </w:tc>
      </w:tr>
      <w:tr w:rsidR="00175527" w:rsidRPr="00B850B5" w14:paraId="4063DF01"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2F3F03B5"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14:30 – 14:45 uur</w:t>
            </w:r>
          </w:p>
        </w:tc>
        <w:tc>
          <w:tcPr>
            <w:tcW w:w="6544" w:type="dxa"/>
            <w:tcBorders>
              <w:top w:val="single" w:sz="4" w:space="0" w:color="auto"/>
              <w:left w:val="single" w:sz="4" w:space="0" w:color="auto"/>
              <w:bottom w:val="single" w:sz="4" w:space="0" w:color="auto"/>
            </w:tcBorders>
            <w:shd w:val="clear" w:color="auto" w:fill="FFFFFF"/>
            <w:vAlign w:val="center"/>
          </w:tcPr>
          <w:p w14:paraId="1F7E03C8" w14:textId="77777777" w:rsidR="00175527" w:rsidRPr="00B850B5" w:rsidRDefault="00175527" w:rsidP="00983AB9">
            <w:pPr>
              <w:spacing w:line="280" w:lineRule="atLeast"/>
              <w:jc w:val="both"/>
              <w:rPr>
                <w:iCs/>
                <w:szCs w:val="18"/>
              </w:rPr>
            </w:pPr>
            <w:r w:rsidRPr="00B850B5">
              <w:rPr>
                <w:iCs/>
                <w:szCs w:val="18"/>
              </w:rPr>
              <w:t>Pauze</w:t>
            </w:r>
          </w:p>
        </w:tc>
      </w:tr>
      <w:tr w:rsidR="00175527" w:rsidRPr="00B850B5" w14:paraId="407D26B2"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526F10EA"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15:45 - 17:15 uur</w:t>
            </w:r>
          </w:p>
        </w:tc>
        <w:tc>
          <w:tcPr>
            <w:tcW w:w="6544" w:type="dxa"/>
            <w:tcBorders>
              <w:top w:val="single" w:sz="4" w:space="0" w:color="auto"/>
              <w:left w:val="single" w:sz="4" w:space="0" w:color="auto"/>
              <w:bottom w:val="single" w:sz="4" w:space="0" w:color="auto"/>
            </w:tcBorders>
            <w:shd w:val="clear" w:color="auto" w:fill="FFFFFF"/>
            <w:vAlign w:val="center"/>
          </w:tcPr>
          <w:p w14:paraId="09E8BBE6" w14:textId="77777777" w:rsidR="00175527" w:rsidRPr="00B850B5" w:rsidRDefault="00175527" w:rsidP="00983AB9">
            <w:pPr>
              <w:spacing w:line="240" w:lineRule="auto"/>
              <w:rPr>
                <w:szCs w:val="18"/>
              </w:rPr>
            </w:pPr>
            <w:r w:rsidRPr="00B850B5">
              <w:rPr>
                <w:szCs w:val="18"/>
              </w:rPr>
              <w:t>Demo’s actrice en oefenen in subgroepen</w:t>
            </w:r>
          </w:p>
        </w:tc>
      </w:tr>
      <w:tr w:rsidR="00175527" w:rsidRPr="00B850B5" w14:paraId="011DF498"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1C4240B9" w14:textId="257496EA" w:rsidR="00175527" w:rsidRPr="00B850B5" w:rsidRDefault="00F36670" w:rsidP="00983AB9">
            <w:pPr>
              <w:pStyle w:val="tabeltekst"/>
              <w:spacing w:line="280" w:lineRule="atLeast"/>
              <w:jc w:val="both"/>
              <w:rPr>
                <w:b/>
                <w:color w:val="FFFFFF"/>
                <w:sz w:val="18"/>
                <w:szCs w:val="18"/>
              </w:rPr>
            </w:pPr>
            <w:r>
              <w:rPr>
                <w:b/>
                <w:color w:val="FFFFFF"/>
                <w:sz w:val="18"/>
                <w:szCs w:val="18"/>
              </w:rPr>
              <w:t>17:15 - 17</w:t>
            </w:r>
            <w:r w:rsidR="00175527" w:rsidRPr="00B850B5">
              <w:rPr>
                <w:b/>
                <w:color w:val="FFFFFF"/>
                <w:sz w:val="18"/>
                <w:szCs w:val="18"/>
              </w:rPr>
              <w:t>:30 uur</w:t>
            </w:r>
          </w:p>
          <w:p w14:paraId="34B9CCAE" w14:textId="77777777" w:rsidR="00175527" w:rsidRPr="00B850B5" w:rsidRDefault="00175527" w:rsidP="00983AB9">
            <w:pPr>
              <w:pStyle w:val="tabeltekst"/>
              <w:spacing w:line="280" w:lineRule="atLeast"/>
              <w:jc w:val="both"/>
              <w:rPr>
                <w:b/>
                <w:color w:val="FFFFFF"/>
                <w:sz w:val="18"/>
                <w:szCs w:val="18"/>
              </w:rPr>
            </w:pPr>
          </w:p>
        </w:tc>
        <w:tc>
          <w:tcPr>
            <w:tcW w:w="6544" w:type="dxa"/>
            <w:tcBorders>
              <w:top w:val="single" w:sz="4" w:space="0" w:color="auto"/>
              <w:left w:val="single" w:sz="4" w:space="0" w:color="auto"/>
              <w:bottom w:val="single" w:sz="4" w:space="0" w:color="auto"/>
            </w:tcBorders>
            <w:shd w:val="clear" w:color="auto" w:fill="FFFFFF"/>
            <w:vAlign w:val="center"/>
          </w:tcPr>
          <w:p w14:paraId="56EDF006" w14:textId="77777777" w:rsidR="00175527" w:rsidRPr="00B850B5" w:rsidRDefault="00175527" w:rsidP="00983AB9">
            <w:pPr>
              <w:spacing w:line="240" w:lineRule="auto"/>
              <w:rPr>
                <w:szCs w:val="18"/>
              </w:rPr>
            </w:pPr>
            <w:r w:rsidRPr="00B850B5">
              <w:rPr>
                <w:szCs w:val="18"/>
              </w:rPr>
              <w:t>Evalueren en benoemen aandachtspunten voor de praktijk</w:t>
            </w:r>
          </w:p>
        </w:tc>
      </w:tr>
    </w:tbl>
    <w:p w14:paraId="753D1999" w14:textId="77777777" w:rsidR="00175527" w:rsidRPr="00B850B5" w:rsidRDefault="00175527" w:rsidP="00175527">
      <w:pPr>
        <w:spacing w:line="280" w:lineRule="atLeast"/>
        <w:jc w:val="both"/>
        <w:rPr>
          <w:rFonts w:cs="Arial"/>
          <w:szCs w:val="18"/>
        </w:rPr>
      </w:pPr>
    </w:p>
    <w:sectPr w:rsidR="00175527" w:rsidRPr="00B850B5" w:rsidSect="00B0732A">
      <w:headerReference w:type="default" r:id="rId15"/>
      <w:footerReference w:type="default" r:id="rId16"/>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2CEB2" w14:textId="77777777" w:rsidR="006A18E7" w:rsidRPr="00017046" w:rsidRDefault="006A18E7">
      <w:pPr>
        <w:pStyle w:val="broodtekst"/>
      </w:pPr>
      <w:r w:rsidRPr="00017046">
        <w:separator/>
      </w:r>
    </w:p>
  </w:endnote>
  <w:endnote w:type="continuationSeparator" w:id="0">
    <w:p w14:paraId="7C9BAA5B" w14:textId="77777777" w:rsidR="006A18E7" w:rsidRPr="00017046" w:rsidRDefault="006A18E7">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DDF8" w14:textId="77777777" w:rsidR="00526833" w:rsidRPr="00017046" w:rsidRDefault="0010042E">
    <w:pPr>
      <w:pStyle w:val="Voettekst"/>
    </w:pPr>
    <w:r>
      <w:rPr>
        <w:noProof/>
        <w:lang w:eastAsia="nl-NL"/>
      </w:rPr>
      <mc:AlternateContent>
        <mc:Choice Requires="wps">
          <w:drawing>
            <wp:anchor distT="0" distB="0" distL="114300" distR="114300" simplePos="0" relativeHeight="251653120" behindDoc="0" locked="1" layoutInCell="1" allowOverlap="1" wp14:anchorId="7162F6D8" wp14:editId="7CA49F5F">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9042"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7877D8">
                            <w:rPr>
                              <w:noProof w:val="0"/>
                            </w:rPr>
                            <w:t>Pagina</w:t>
                          </w:r>
                          <w:r w:rsidRPr="00017046">
                            <w:rPr>
                              <w:noProof w:val="0"/>
                            </w:rPr>
                            <w:fldChar w:fldCharType="end"/>
                          </w:r>
                        </w:p>
                        <w:p w14:paraId="628D1BE6"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652431">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52431">
                            <w:t>11</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2F6D8"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574A9042"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7877D8">
                      <w:rPr>
                        <w:noProof w:val="0"/>
                      </w:rPr>
                      <w:t>Pagina</w:t>
                    </w:r>
                    <w:r w:rsidRPr="00017046">
                      <w:rPr>
                        <w:noProof w:val="0"/>
                      </w:rPr>
                      <w:fldChar w:fldCharType="end"/>
                    </w:r>
                  </w:p>
                  <w:p w14:paraId="628D1BE6"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652431">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52431">
                      <w:t>11</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5282F6B9" wp14:editId="053FF0C0">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766B"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7877D8">
                            <w:rPr>
                              <w:noProof w:val="0"/>
                            </w:rPr>
                            <w:t>Columbus</w:t>
                          </w:r>
                          <w:r w:rsidRPr="00017046">
                            <w:rPr>
                              <w:noProof w:val="0"/>
                            </w:rPr>
                            <w:fldChar w:fldCharType="end"/>
                          </w:r>
                        </w:p>
                        <w:p w14:paraId="1107AECE"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7877D8">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2F6B9"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396C766B"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7877D8">
                      <w:rPr>
                        <w:noProof w:val="0"/>
                      </w:rPr>
                      <w:t>Columbus</w:t>
                    </w:r>
                    <w:r w:rsidRPr="00017046">
                      <w:rPr>
                        <w:noProof w:val="0"/>
                      </w:rPr>
                      <w:fldChar w:fldCharType="end"/>
                    </w:r>
                  </w:p>
                  <w:p w14:paraId="1107AECE"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7877D8">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FFC9"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0103AB8D" wp14:editId="04D903BD">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19EC" w14:textId="77777777"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14711007" wp14:editId="50809B8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10042E">
      <w:rPr>
        <w:noProof/>
        <w:lang w:eastAsia="nl-NL"/>
      </w:rPr>
      <mc:AlternateContent>
        <mc:Choice Requires="wps">
          <w:drawing>
            <wp:anchor distT="0" distB="0" distL="114300" distR="114300" simplePos="0" relativeHeight="251656192" behindDoc="0" locked="1" layoutInCell="1" allowOverlap="1" wp14:anchorId="70DAEFA6" wp14:editId="1A289769">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03E5DE7"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AEFA6"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03E5DE7" w14:textId="77777777" w:rsidR="00526833" w:rsidRPr="00017046" w:rsidRDefault="00526833">
                    <w:pPr>
                      <w:jc w:val="center"/>
                    </w:pPr>
                    <w:r w:rsidRPr="00017046">
                      <w:t>Extern logo</w:t>
                    </w:r>
                  </w:p>
                </w:txbxContent>
              </v:textbox>
              <w10:wrap anchorx="page" anchory="page"/>
              <w10:anchorlock/>
            </v:shape>
          </w:pict>
        </mc:Fallback>
      </mc:AlternateContent>
    </w:r>
    <w:r w:rsidR="0010042E">
      <w:rPr>
        <w:noProof/>
        <w:lang w:eastAsia="nl-NL"/>
      </w:rPr>
      <mc:AlternateContent>
        <mc:Choice Requires="wps">
          <w:drawing>
            <wp:anchor distT="0" distB="0" distL="114300" distR="114300" simplePos="0" relativeHeight="251655168" behindDoc="0" locked="1" layoutInCell="1" allowOverlap="1" wp14:anchorId="22456466" wp14:editId="5B295AF2">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E8BD5"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9D762A3" w14:textId="77777777" w:rsidR="00526833" w:rsidRPr="008A3468" w:rsidRDefault="00801682"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7877D8">
                            <w:rPr>
                              <w:noProof w:val="0"/>
                              <w:color w:val="002060"/>
                            </w:rPr>
                            <w:t>Pagina</w:t>
                          </w:r>
                          <w:r w:rsidRPr="008A3468">
                            <w:rPr>
                              <w:noProof w:val="0"/>
                              <w:color w:val="002060"/>
                            </w:rPr>
                            <w:fldChar w:fldCharType="end"/>
                          </w:r>
                        </w:p>
                        <w:p w14:paraId="66EFF595" w14:textId="77777777" w:rsidR="00526833" w:rsidRPr="001B28DD" w:rsidRDefault="00801682"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504723">
                            <w:rPr>
                              <w:b/>
                              <w:color w:val="002060"/>
                            </w:rPr>
                            <w:t>8</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504723">
                            <w:rPr>
                              <w:b/>
                              <w:color w:val="002060"/>
                            </w:rPr>
                            <w:t>8</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6466"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77CE8BD5"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9D762A3" w14:textId="77777777" w:rsidR="00526833" w:rsidRPr="008A3468" w:rsidRDefault="00801682"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7877D8">
                      <w:rPr>
                        <w:noProof w:val="0"/>
                        <w:color w:val="002060"/>
                      </w:rPr>
                      <w:t>Pagina</w:t>
                    </w:r>
                    <w:r w:rsidRPr="008A3468">
                      <w:rPr>
                        <w:noProof w:val="0"/>
                        <w:color w:val="002060"/>
                      </w:rPr>
                      <w:fldChar w:fldCharType="end"/>
                    </w:r>
                  </w:p>
                  <w:p w14:paraId="66EFF595" w14:textId="77777777" w:rsidR="00526833" w:rsidRPr="001B28DD" w:rsidRDefault="00801682"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504723">
                      <w:rPr>
                        <w:b/>
                        <w:color w:val="002060"/>
                      </w:rPr>
                      <w:t>8</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504723">
                      <w:rPr>
                        <w:b/>
                        <w:color w:val="002060"/>
                      </w:rPr>
                      <w:t>8</w:t>
                    </w:r>
                    <w:r w:rsidRPr="001B28DD">
                      <w:rPr>
                        <w:b/>
                        <w:noProof w:val="0"/>
                        <w:color w:val="002060"/>
                      </w:rPr>
                      <w:fldChar w:fldCharType="end"/>
                    </w:r>
                  </w:p>
                </w:txbxContent>
              </v:textbox>
              <w10:wrap anchorx="page" anchory="page"/>
              <w10:anchorlock/>
            </v:shape>
          </w:pict>
        </mc:Fallback>
      </mc:AlternateContent>
    </w:r>
    <w:r w:rsidR="0010042E">
      <w:rPr>
        <w:noProof/>
        <w:lang w:eastAsia="nl-NL"/>
      </w:rPr>
      <mc:AlternateContent>
        <mc:Choice Requires="wps">
          <w:drawing>
            <wp:anchor distT="0" distB="0" distL="114300" distR="114300" simplePos="0" relativeHeight="251654144" behindDoc="0" locked="1" layoutInCell="1" allowOverlap="1" wp14:anchorId="5C92D11A" wp14:editId="076CAE76">
              <wp:simplePos x="0" y="0"/>
              <wp:positionH relativeFrom="page">
                <wp:posOffset>1083945</wp:posOffset>
              </wp:positionH>
              <wp:positionV relativeFrom="page">
                <wp:posOffset>9951720</wp:posOffset>
              </wp:positionV>
              <wp:extent cx="1486535" cy="443230"/>
              <wp:effectExtent l="0" t="0" r="18415" b="1397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ECE8" w14:textId="4D80E427" w:rsidR="0026666A" w:rsidRDefault="00526833" w:rsidP="007509B2">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7509B2">
                            <w:rPr>
                              <w:noProof w:val="0"/>
                              <w:color w:val="002060"/>
                            </w:rPr>
                            <w:t>Psychisch verzuim en mentale weerbaarheid</w:t>
                          </w:r>
                          <w:r w:rsidR="00504723">
                            <w:rPr>
                              <w:noProof w:val="0"/>
                              <w:color w:val="002060"/>
                            </w:rPr>
                            <w:t xml:space="preserve"> 2020</w:t>
                          </w:r>
                        </w:p>
                        <w:p w14:paraId="6EE7686E" w14:textId="7E95A250" w:rsidR="0026666A" w:rsidRPr="007509B2" w:rsidRDefault="0026666A" w:rsidP="00F93BBF">
                          <w:pPr>
                            <w:pStyle w:val="voettekst-bols"/>
                            <w:rPr>
                              <w:noProof w:val="0"/>
                              <w:color w:val="002060"/>
                              <w:szCs w:val="12"/>
                            </w:rPr>
                          </w:pPr>
                          <w:r w:rsidRPr="007509B2">
                            <w:rPr>
                              <w:noProof w:val="0"/>
                              <w:color w:val="002060"/>
                              <w:szCs w:val="1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D11A" id="txttitel" o:spid="_x0000_s1032" type="#_x0000_t202" style="position:absolute;margin-left:85.35pt;margin-top:783.6pt;width:117.05pt;height:3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" filled="f" stroked="f">
              <v:textbox inset="0,0,0,0">
                <w:txbxContent>
                  <w:p w14:paraId="7822ECE8" w14:textId="4D80E427" w:rsidR="0026666A" w:rsidRDefault="00526833" w:rsidP="007509B2">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7509B2">
                      <w:rPr>
                        <w:noProof w:val="0"/>
                        <w:color w:val="002060"/>
                      </w:rPr>
                      <w:t>Psychisch verzuim en mentale weerbaarheid</w:t>
                    </w:r>
                    <w:r w:rsidR="00504723">
                      <w:rPr>
                        <w:noProof w:val="0"/>
                        <w:color w:val="002060"/>
                      </w:rPr>
                      <w:t xml:space="preserve"> 2020</w:t>
                    </w:r>
                  </w:p>
                  <w:p w14:paraId="6EE7686E" w14:textId="7E95A250" w:rsidR="0026666A" w:rsidRPr="007509B2" w:rsidRDefault="0026666A" w:rsidP="00F93BBF">
                    <w:pPr>
                      <w:pStyle w:val="voettekst-bols"/>
                      <w:rPr>
                        <w:noProof w:val="0"/>
                        <w:color w:val="002060"/>
                        <w:szCs w:val="12"/>
                      </w:rPr>
                    </w:pPr>
                    <w:r w:rsidRPr="007509B2">
                      <w:rPr>
                        <w:noProof w:val="0"/>
                        <w:color w:val="002060"/>
                        <w:szCs w:val="12"/>
                      </w:rPr>
                      <w:br/>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0F140" w14:textId="77777777" w:rsidR="006A18E7" w:rsidRPr="00017046" w:rsidRDefault="006A18E7">
      <w:pPr>
        <w:pStyle w:val="broodtekst"/>
      </w:pPr>
      <w:r w:rsidRPr="00017046">
        <w:separator/>
      </w:r>
    </w:p>
  </w:footnote>
  <w:footnote w:type="continuationSeparator" w:id="0">
    <w:p w14:paraId="018D1A03" w14:textId="77777777" w:rsidR="006A18E7" w:rsidRPr="00017046" w:rsidRDefault="006A18E7">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0034C" w14:textId="77777777" w:rsidR="008A3468" w:rsidRDefault="008A3468" w:rsidP="008A3468">
    <w:pPr>
      <w:pStyle w:val="Koptekst"/>
      <w:jc w:val="right"/>
    </w:pPr>
  </w:p>
  <w:p w14:paraId="0BBB6529"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20DE"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w:t>
    </w:r>
    <w:r w:rsidR="00EB00EC" w:rsidRPr="00B074ED">
      <w:rPr>
        <w:rFonts w:asciiTheme="minorHAnsi" w:hAnsiTheme="minorHAnsi"/>
        <w:b/>
        <w:color w:val="002060"/>
        <w:sz w:val="28"/>
        <w:szCs w:val="28"/>
      </w:rPr>
      <w:t>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29F"/>
    <w:multiLevelType w:val="hybridMultilevel"/>
    <w:tmpl w:val="70588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611243"/>
    <w:multiLevelType w:val="multilevel"/>
    <w:tmpl w:val="8EF03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 w15:restartNumberingAfterBreak="0">
    <w:nsid w:val="16C23444"/>
    <w:multiLevelType w:val="hybridMultilevel"/>
    <w:tmpl w:val="279047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640C88"/>
    <w:multiLevelType w:val="hybridMultilevel"/>
    <w:tmpl w:val="F898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6"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7" w15:restartNumberingAfterBreak="0">
    <w:nsid w:val="344D3EE6"/>
    <w:multiLevelType w:val="multilevel"/>
    <w:tmpl w:val="F64EBDD2"/>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8" w15:restartNumberingAfterBreak="0">
    <w:nsid w:val="37F90BD0"/>
    <w:multiLevelType w:val="hybridMultilevel"/>
    <w:tmpl w:val="E438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0CE6565"/>
    <w:multiLevelType w:val="hybridMultilevel"/>
    <w:tmpl w:val="55C264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1"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2" w15:restartNumberingAfterBreak="0">
    <w:nsid w:val="62A4795D"/>
    <w:multiLevelType w:val="hybridMultilevel"/>
    <w:tmpl w:val="68EA6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9F7246"/>
    <w:multiLevelType w:val="hybridMultilevel"/>
    <w:tmpl w:val="134CCC0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5"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6"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num w:numId="1">
    <w:abstractNumId w:val="16"/>
  </w:num>
  <w:num w:numId="2">
    <w:abstractNumId w:val="15"/>
  </w:num>
  <w:num w:numId="3">
    <w:abstractNumId w:val="14"/>
  </w:num>
  <w:num w:numId="4">
    <w:abstractNumId w:val="10"/>
  </w:num>
  <w:num w:numId="5">
    <w:abstractNumId w:val="2"/>
  </w:num>
  <w:num w:numId="6">
    <w:abstractNumId w:val="5"/>
  </w:num>
  <w:num w:numId="7">
    <w:abstractNumId w:val="11"/>
  </w:num>
  <w:num w:numId="8">
    <w:abstractNumId w:val="6"/>
  </w:num>
  <w:num w:numId="9">
    <w:abstractNumId w:val="7"/>
  </w:num>
  <w:num w:numId="10">
    <w:abstractNumId w:val="13"/>
  </w:num>
  <w:num w:numId="11">
    <w:abstractNumId w:val="8"/>
  </w:num>
  <w:num w:numId="12">
    <w:abstractNumId w:val="4"/>
  </w:num>
  <w:num w:numId="13">
    <w:abstractNumId w:val="3"/>
  </w:num>
  <w:num w:numId="14">
    <w:abstractNumId w:val="12"/>
  </w:num>
  <w:num w:numId="15">
    <w:abstractNumId w:val="1"/>
  </w:num>
  <w:num w:numId="16">
    <w:abstractNumId w:val="0"/>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40C85"/>
    <w:rsid w:val="00041EF2"/>
    <w:rsid w:val="00046BB5"/>
    <w:rsid w:val="00052500"/>
    <w:rsid w:val="00064246"/>
    <w:rsid w:val="00070017"/>
    <w:rsid w:val="0007180E"/>
    <w:rsid w:val="00077F37"/>
    <w:rsid w:val="000844B7"/>
    <w:rsid w:val="000938ED"/>
    <w:rsid w:val="00094D57"/>
    <w:rsid w:val="00095223"/>
    <w:rsid w:val="000B26F1"/>
    <w:rsid w:val="000B4294"/>
    <w:rsid w:val="000D0BA8"/>
    <w:rsid w:val="000E0198"/>
    <w:rsid w:val="000E2655"/>
    <w:rsid w:val="000E5995"/>
    <w:rsid w:val="0010042E"/>
    <w:rsid w:val="00112C18"/>
    <w:rsid w:val="00114738"/>
    <w:rsid w:val="00124876"/>
    <w:rsid w:val="00124E5B"/>
    <w:rsid w:val="00134B77"/>
    <w:rsid w:val="00136D75"/>
    <w:rsid w:val="00143493"/>
    <w:rsid w:val="00154813"/>
    <w:rsid w:val="00175527"/>
    <w:rsid w:val="00183DE2"/>
    <w:rsid w:val="00184513"/>
    <w:rsid w:val="001850FD"/>
    <w:rsid w:val="001B2151"/>
    <w:rsid w:val="001B28DD"/>
    <w:rsid w:val="001B6526"/>
    <w:rsid w:val="001B6C9E"/>
    <w:rsid w:val="001C6BF0"/>
    <w:rsid w:val="001F4DE5"/>
    <w:rsid w:val="001F718F"/>
    <w:rsid w:val="001F7D89"/>
    <w:rsid w:val="00202C5F"/>
    <w:rsid w:val="00204D1D"/>
    <w:rsid w:val="00206632"/>
    <w:rsid w:val="00214DE0"/>
    <w:rsid w:val="00221352"/>
    <w:rsid w:val="00232FE5"/>
    <w:rsid w:val="00234761"/>
    <w:rsid w:val="002543EA"/>
    <w:rsid w:val="0026666A"/>
    <w:rsid w:val="002766AF"/>
    <w:rsid w:val="002855A0"/>
    <w:rsid w:val="0028587E"/>
    <w:rsid w:val="002A4BE2"/>
    <w:rsid w:val="002A6B65"/>
    <w:rsid w:val="002B2CFC"/>
    <w:rsid w:val="002B7E5F"/>
    <w:rsid w:val="002C5EA8"/>
    <w:rsid w:val="002C62F9"/>
    <w:rsid w:val="002E00F4"/>
    <w:rsid w:val="002E5087"/>
    <w:rsid w:val="002E79A4"/>
    <w:rsid w:val="002F0E08"/>
    <w:rsid w:val="002F1ABE"/>
    <w:rsid w:val="002F2E52"/>
    <w:rsid w:val="0030476C"/>
    <w:rsid w:val="00314A8F"/>
    <w:rsid w:val="00325C7E"/>
    <w:rsid w:val="00333142"/>
    <w:rsid w:val="00343489"/>
    <w:rsid w:val="00345C53"/>
    <w:rsid w:val="00352F5D"/>
    <w:rsid w:val="003543EE"/>
    <w:rsid w:val="00361FF6"/>
    <w:rsid w:val="003A5BD8"/>
    <w:rsid w:val="003B12EC"/>
    <w:rsid w:val="003B7BC4"/>
    <w:rsid w:val="003C38F5"/>
    <w:rsid w:val="003D6184"/>
    <w:rsid w:val="003D7BD6"/>
    <w:rsid w:val="00401ED1"/>
    <w:rsid w:val="00430B9B"/>
    <w:rsid w:val="0044549B"/>
    <w:rsid w:val="00445950"/>
    <w:rsid w:val="00462516"/>
    <w:rsid w:val="00472D6B"/>
    <w:rsid w:val="004760CA"/>
    <w:rsid w:val="00476928"/>
    <w:rsid w:val="0048748F"/>
    <w:rsid w:val="004B4ED4"/>
    <w:rsid w:val="004B55E2"/>
    <w:rsid w:val="004C2FB3"/>
    <w:rsid w:val="004C5CAB"/>
    <w:rsid w:val="004E09A3"/>
    <w:rsid w:val="004E7FA0"/>
    <w:rsid w:val="00504723"/>
    <w:rsid w:val="005117E6"/>
    <w:rsid w:val="00526833"/>
    <w:rsid w:val="00534F95"/>
    <w:rsid w:val="0054643D"/>
    <w:rsid w:val="005509D3"/>
    <w:rsid w:val="005514E6"/>
    <w:rsid w:val="0055353E"/>
    <w:rsid w:val="00560842"/>
    <w:rsid w:val="00563330"/>
    <w:rsid w:val="0056769B"/>
    <w:rsid w:val="00575B0D"/>
    <w:rsid w:val="00591CFE"/>
    <w:rsid w:val="005A0EFD"/>
    <w:rsid w:val="005A6A4B"/>
    <w:rsid w:val="005A6F22"/>
    <w:rsid w:val="005B1831"/>
    <w:rsid w:val="005F3584"/>
    <w:rsid w:val="00613320"/>
    <w:rsid w:val="006160E3"/>
    <w:rsid w:val="006243D8"/>
    <w:rsid w:val="0062565D"/>
    <w:rsid w:val="006271A5"/>
    <w:rsid w:val="0063487A"/>
    <w:rsid w:val="00652431"/>
    <w:rsid w:val="006568CD"/>
    <w:rsid w:val="00664AA3"/>
    <w:rsid w:val="006703CA"/>
    <w:rsid w:val="00684B8C"/>
    <w:rsid w:val="006934CC"/>
    <w:rsid w:val="006A029C"/>
    <w:rsid w:val="006A18E7"/>
    <w:rsid w:val="006A19FB"/>
    <w:rsid w:val="006A6C7D"/>
    <w:rsid w:val="006B0C31"/>
    <w:rsid w:val="006B582B"/>
    <w:rsid w:val="006D52B9"/>
    <w:rsid w:val="006D7A14"/>
    <w:rsid w:val="006E32BC"/>
    <w:rsid w:val="006F1D97"/>
    <w:rsid w:val="00727339"/>
    <w:rsid w:val="007509B2"/>
    <w:rsid w:val="00771093"/>
    <w:rsid w:val="007877D8"/>
    <w:rsid w:val="00792183"/>
    <w:rsid w:val="007C474E"/>
    <w:rsid w:val="007E19ED"/>
    <w:rsid w:val="00801682"/>
    <w:rsid w:val="00826486"/>
    <w:rsid w:val="00841B6F"/>
    <w:rsid w:val="00847B6E"/>
    <w:rsid w:val="008734E6"/>
    <w:rsid w:val="00886527"/>
    <w:rsid w:val="0089326A"/>
    <w:rsid w:val="008A3468"/>
    <w:rsid w:val="008F4241"/>
    <w:rsid w:val="008F5FFD"/>
    <w:rsid w:val="0090094E"/>
    <w:rsid w:val="00906C70"/>
    <w:rsid w:val="0091179D"/>
    <w:rsid w:val="00916B60"/>
    <w:rsid w:val="00925794"/>
    <w:rsid w:val="00941A78"/>
    <w:rsid w:val="00945B97"/>
    <w:rsid w:val="009478A1"/>
    <w:rsid w:val="00951D54"/>
    <w:rsid w:val="009633E0"/>
    <w:rsid w:val="00983C6C"/>
    <w:rsid w:val="00997569"/>
    <w:rsid w:val="009A3546"/>
    <w:rsid w:val="009C122B"/>
    <w:rsid w:val="009D3462"/>
    <w:rsid w:val="009D3592"/>
    <w:rsid w:val="009E2679"/>
    <w:rsid w:val="009E4D62"/>
    <w:rsid w:val="009E7BD5"/>
    <w:rsid w:val="00A00D3E"/>
    <w:rsid w:val="00A03C7D"/>
    <w:rsid w:val="00A14AFE"/>
    <w:rsid w:val="00A22F1F"/>
    <w:rsid w:val="00A23EA5"/>
    <w:rsid w:val="00A2639E"/>
    <w:rsid w:val="00A2780E"/>
    <w:rsid w:val="00A313BB"/>
    <w:rsid w:val="00A34892"/>
    <w:rsid w:val="00A41572"/>
    <w:rsid w:val="00A44732"/>
    <w:rsid w:val="00A51691"/>
    <w:rsid w:val="00A80687"/>
    <w:rsid w:val="00A85673"/>
    <w:rsid w:val="00A921AF"/>
    <w:rsid w:val="00AC0851"/>
    <w:rsid w:val="00AC2DA5"/>
    <w:rsid w:val="00AC3A17"/>
    <w:rsid w:val="00AD0820"/>
    <w:rsid w:val="00B02011"/>
    <w:rsid w:val="00B05FE2"/>
    <w:rsid w:val="00B0732A"/>
    <w:rsid w:val="00B074ED"/>
    <w:rsid w:val="00B162B3"/>
    <w:rsid w:val="00B235AF"/>
    <w:rsid w:val="00B277F9"/>
    <w:rsid w:val="00B44CD3"/>
    <w:rsid w:val="00B569D8"/>
    <w:rsid w:val="00B769EA"/>
    <w:rsid w:val="00B850B5"/>
    <w:rsid w:val="00B86561"/>
    <w:rsid w:val="00B901FE"/>
    <w:rsid w:val="00B953D6"/>
    <w:rsid w:val="00BA3C9D"/>
    <w:rsid w:val="00BD24D3"/>
    <w:rsid w:val="00BE335D"/>
    <w:rsid w:val="00BF732E"/>
    <w:rsid w:val="00C14AC3"/>
    <w:rsid w:val="00C20CE7"/>
    <w:rsid w:val="00C257F5"/>
    <w:rsid w:val="00C42509"/>
    <w:rsid w:val="00C46BC8"/>
    <w:rsid w:val="00C55C0E"/>
    <w:rsid w:val="00C56880"/>
    <w:rsid w:val="00C608D4"/>
    <w:rsid w:val="00C679A0"/>
    <w:rsid w:val="00C67E7B"/>
    <w:rsid w:val="00C800A4"/>
    <w:rsid w:val="00C81688"/>
    <w:rsid w:val="00C842D0"/>
    <w:rsid w:val="00C903A0"/>
    <w:rsid w:val="00C91655"/>
    <w:rsid w:val="00CB7B4A"/>
    <w:rsid w:val="00CC14B9"/>
    <w:rsid w:val="00CC77CE"/>
    <w:rsid w:val="00CD68D3"/>
    <w:rsid w:val="00CE280C"/>
    <w:rsid w:val="00CE5896"/>
    <w:rsid w:val="00D02FEE"/>
    <w:rsid w:val="00D04720"/>
    <w:rsid w:val="00D07A76"/>
    <w:rsid w:val="00D2391E"/>
    <w:rsid w:val="00D41FE7"/>
    <w:rsid w:val="00D60EDD"/>
    <w:rsid w:val="00D61D13"/>
    <w:rsid w:val="00D940C1"/>
    <w:rsid w:val="00DB0235"/>
    <w:rsid w:val="00DC1B72"/>
    <w:rsid w:val="00DC3ED9"/>
    <w:rsid w:val="00DD20A2"/>
    <w:rsid w:val="00DF02E0"/>
    <w:rsid w:val="00E017C8"/>
    <w:rsid w:val="00E11C05"/>
    <w:rsid w:val="00E367B5"/>
    <w:rsid w:val="00E37A97"/>
    <w:rsid w:val="00E50657"/>
    <w:rsid w:val="00E575EB"/>
    <w:rsid w:val="00E66116"/>
    <w:rsid w:val="00E934A6"/>
    <w:rsid w:val="00EA39CD"/>
    <w:rsid w:val="00EA736C"/>
    <w:rsid w:val="00EB00EC"/>
    <w:rsid w:val="00EB125B"/>
    <w:rsid w:val="00EB49AE"/>
    <w:rsid w:val="00EB69FE"/>
    <w:rsid w:val="00EC7BBA"/>
    <w:rsid w:val="00ED1196"/>
    <w:rsid w:val="00ED18A9"/>
    <w:rsid w:val="00EE02C8"/>
    <w:rsid w:val="00EF073F"/>
    <w:rsid w:val="00F03036"/>
    <w:rsid w:val="00F07FEB"/>
    <w:rsid w:val="00F10638"/>
    <w:rsid w:val="00F14487"/>
    <w:rsid w:val="00F15C82"/>
    <w:rsid w:val="00F27C7C"/>
    <w:rsid w:val="00F30E73"/>
    <w:rsid w:val="00F36670"/>
    <w:rsid w:val="00F40D20"/>
    <w:rsid w:val="00F52A51"/>
    <w:rsid w:val="00F93BBF"/>
    <w:rsid w:val="00FB0D00"/>
    <w:rsid w:val="00FB1FFD"/>
    <w:rsid w:val="00FB410B"/>
    <w:rsid w:val="00FC0AB1"/>
    <w:rsid w:val="00FE16D9"/>
    <w:rsid w:val="00FE3F4E"/>
    <w:rsid w:val="00FF31AA"/>
    <w:rsid w:val="00FF4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2B714C7"/>
  <w15:docId w15:val="{D834D6D8-B410-49F3-BDA6-8A8B4AEB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99"/>
    <w:qFormat/>
    <w:rsid w:val="00C42509"/>
    <w:rPr>
      <w:rFonts w:ascii="Calibri" w:hAnsi="Calibri"/>
      <w:lang w:val="nl-NL"/>
    </w:rPr>
  </w:style>
  <w:style w:type="paragraph" w:styleId="Revisie">
    <w:name w:val="Revision"/>
    <w:hidden/>
    <w:uiPriority w:val="99"/>
    <w:semiHidden/>
    <w:rsid w:val="00B235AF"/>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174004841">
      <w:bodyDiv w:val="1"/>
      <w:marLeft w:val="0"/>
      <w:marRight w:val="0"/>
      <w:marTop w:val="0"/>
      <w:marBottom w:val="0"/>
      <w:divBdr>
        <w:top w:val="none" w:sz="0" w:space="0" w:color="auto"/>
        <w:left w:val="none" w:sz="0" w:space="0" w:color="auto"/>
        <w:bottom w:val="none" w:sz="0" w:space="0" w:color="auto"/>
        <w:right w:val="none" w:sz="0" w:space="0" w:color="auto"/>
      </w:divBdr>
    </w:div>
    <w:div w:id="240716843">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38788332">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01911189">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15641419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44672379">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70001775">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B4470-9C1C-4879-B23E-7C1234A0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46A0A-3580-49FE-AA44-38FDD76C9F0E}">
  <ds:schemaRefs>
    <ds:schemaRef ds:uri="http://schemas.microsoft.com/sharepoint/v3/contenttype/forms"/>
  </ds:schemaRefs>
</ds:datastoreItem>
</file>

<file path=customXml/itemProps3.xml><?xml version="1.0" encoding="utf-8"?>
<ds:datastoreItem xmlns:ds="http://schemas.openxmlformats.org/officeDocument/2006/customXml" ds:itemID="{24BA0415-351D-4031-BB8A-83549072DBDA}">
  <ds:schemaRefs>
    <ds:schemaRef ds:uri="http://schemas.openxmlformats.org/package/2006/metadata/core-properties"/>
    <ds:schemaRef ds:uri="http://purl.org/dc/elements/1.1/"/>
    <ds:schemaRef ds:uri="http://schemas.microsoft.com/office/infopath/2007/PartnerControls"/>
    <ds:schemaRef ds:uri="9df13091-4d76-4f1d-b3de-c01a94d1dfab"/>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E34DE0F-9DAA-4A70-9E18-AE40517F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8</Pages>
  <Words>1451</Words>
  <Characters>7986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2</cp:revision>
  <cp:lastPrinted>2017-06-01T12:11:00Z</cp:lastPrinted>
  <dcterms:created xsi:type="dcterms:W3CDTF">2020-07-17T11:53:00Z</dcterms:created>
  <dcterms:modified xsi:type="dcterms:W3CDTF">2020-07-17T11:53:00Z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